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39648" w14:textId="77777777" w:rsidR="006C322B" w:rsidRDefault="006C322B" w:rsidP="006C322B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#S2-153E</w:t>
      </w:r>
      <w:r>
        <w:rPr>
          <w:rFonts w:cs="Arial"/>
          <w:b/>
          <w:sz w:val="24"/>
        </w:rPr>
        <w:tab/>
        <w:t>S2-2208119</w:t>
      </w:r>
    </w:p>
    <w:p w14:paraId="0BD9F082" w14:textId="77777777" w:rsidR="006C322B" w:rsidRDefault="006C322B" w:rsidP="006C322B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10 - 17 October, 2022, Electronic meeting</w:t>
      </w:r>
    </w:p>
    <w:p w14:paraId="6BBDDB76" w14:textId="2BF908F9" w:rsidR="006C322B" w:rsidRPr="006C322B" w:rsidRDefault="006C322B" w:rsidP="006C322B">
      <w:pPr>
        <w:tabs>
          <w:tab w:val="right" w:pos="9638"/>
        </w:tabs>
        <w:rPr>
          <w:rFonts w:cs="Arial"/>
          <w:b/>
          <w:sz w:val="24"/>
        </w:rPr>
      </w:pPr>
    </w:p>
    <w:p w14:paraId="26EB687C" w14:textId="77777777" w:rsidR="006C322B" w:rsidRDefault="006C322B" w:rsidP="006C322B"/>
    <w:p w14:paraId="0FD431DA" w14:textId="6D992348" w:rsidR="006C322B" w:rsidRDefault="006C322B" w:rsidP="006C322B"/>
    <w:p w14:paraId="2E7BC491" w14:textId="090E976F" w:rsidR="00AD50BF" w:rsidRDefault="001F44B0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1BF2DC5A" wp14:editId="2207D4FC">
            <wp:extent cx="809625" cy="809625"/>
            <wp:effectExtent l="0" t="0" r="9525" b="9525"/>
            <wp:docPr id="3" name="Picture 3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, company nam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17B394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5A45CA" w14:paraId="4B5B29F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i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EndPr/>
            <w:sdtContent>
              <w:p w14:paraId="5E06F112" w14:textId="0DD860A2" w:rsidR="00A74A54" w:rsidRDefault="009F4522" w:rsidP="0024049A">
                <w:pPr>
                  <w:pStyle w:val="TableText"/>
                </w:pPr>
                <w:r w:rsidRPr="004457C9">
                  <w:rPr>
                    <w:bCs/>
                    <w:iCs/>
                    <w:szCs w:val="20"/>
                    <w:lang w:val="en-US"/>
                  </w:rPr>
                  <w:t xml:space="preserve">LS to 3GPP </w:t>
                </w:r>
                <w:r w:rsidR="007712C0">
                  <w:rPr>
                    <w:bCs/>
                    <w:iCs/>
                    <w:szCs w:val="20"/>
                    <w:lang w:val="en-US"/>
                  </w:rPr>
                  <w:t xml:space="preserve">- </w:t>
                </w:r>
                <w:r w:rsidR="00C76664" w:rsidRPr="004457C9">
                  <w:rPr>
                    <w:bCs/>
                    <w:iCs/>
                    <w:szCs w:val="20"/>
                    <w:lang w:val="en-US"/>
                  </w:rPr>
                  <w:t>Hosted SEPP</w:t>
                </w:r>
              </w:p>
            </w:sdtContent>
          </w:sdt>
        </w:tc>
      </w:tr>
    </w:tbl>
    <w:p w14:paraId="0364B355" w14:textId="77777777" w:rsidR="0058060A" w:rsidRDefault="0058060A" w:rsidP="001F44B0">
      <w:pPr>
        <w:pStyle w:val="NormalParagraph"/>
        <w:spacing w:after="120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A9CBF4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4959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A63FA6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88B722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8A634E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24049A" w14:paraId="0CA25AD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4F30E760" w:rsidR="0024049A" w:rsidRDefault="009E2C8D" w:rsidP="009E2C8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DESS</w:t>
            </w:r>
            <w:r w:rsidR="0024049A">
              <w:rPr>
                <w:rFonts w:eastAsia="MS Mincho"/>
                <w:lang w:eastAsia="ja-JP"/>
              </w:rPr>
              <w:t>#</w:t>
            </w:r>
            <w:r>
              <w:rPr>
                <w:rFonts w:eastAsia="MS Mincho"/>
                <w:lang w:eastAsia="ja-JP"/>
              </w:rPr>
              <w:t>84</w:t>
            </w:r>
          </w:p>
        </w:tc>
        <w:tc>
          <w:tcPr>
            <w:tcW w:w="3228" w:type="dxa"/>
          </w:tcPr>
          <w:p w14:paraId="204C44D7" w14:textId="411865FA" w:rsidR="0024049A" w:rsidRDefault="009E2C8D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2022-08-24</w:t>
            </w:r>
          </w:p>
        </w:tc>
        <w:tc>
          <w:tcPr>
            <w:tcW w:w="3008" w:type="dxa"/>
          </w:tcPr>
          <w:p w14:paraId="28F9A7AD" w14:textId="680F7164" w:rsidR="0024049A" w:rsidRDefault="000B466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01F44B0">
      <w:pPr>
        <w:pStyle w:val="NormalParagraph"/>
        <w:spacing w:after="120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61808F0E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A2F04E9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29B2974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EndPr/>
          <w:sdtContent>
            <w:tc>
              <w:tcPr>
                <w:tcW w:w="3480" w:type="dxa"/>
              </w:tcPr>
              <w:p w14:paraId="28DC44C6" w14:textId="74EF391E" w:rsidR="0058060A" w:rsidRPr="00C201D7" w:rsidRDefault="009E2C8D" w:rsidP="009E2C8D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DESS</w:t>
                </w:r>
                <w:r w:rsidR="00546ED5">
                  <w:rPr>
                    <w:rFonts w:eastAsia="MS Mincho"/>
                    <w:lang w:eastAsia="ja-JP"/>
                  </w:rPr>
                  <w:t>#</w:t>
                </w:r>
                <w:r>
                  <w:rPr>
                    <w:rFonts w:eastAsia="MS Mincho"/>
                    <w:lang w:eastAsia="ja-JP"/>
                  </w:rPr>
                  <w:t>84</w:t>
                </w:r>
                <w:r w:rsidR="00546ED5">
                  <w:rPr>
                    <w:rFonts w:eastAsia="MS Mincho"/>
                    <w:lang w:eastAsia="ja-JP"/>
                  </w:rPr>
                  <w:t xml:space="preserve"> Doc </w:t>
                </w:r>
                <w:r w:rsidR="007712C0">
                  <w:rPr>
                    <w:rFonts w:eastAsia="MS Mincho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456A89CB" w:rsidR="0058060A" w:rsidRPr="007712C0" w:rsidRDefault="006C322B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2-08-1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9E2C8D" w:rsidRPr="007712C0">
                  <w:rPr>
                    <w:lang w:val="sv-SE" w:eastAsia="ja-JP"/>
                  </w:rPr>
                  <w:t>2022-08-16</w:t>
                </w:r>
              </w:sdtContent>
            </w:sdt>
          </w:p>
        </w:tc>
        <w:tc>
          <w:tcPr>
            <w:tcW w:w="3008" w:type="dxa"/>
          </w:tcPr>
          <w:p w14:paraId="3610484E" w14:textId="5014D244" w:rsidR="0058060A" w:rsidRPr="007712C0" w:rsidRDefault="009E2C8D" w:rsidP="00D20D7D">
            <w:pPr>
              <w:pStyle w:val="TableText"/>
              <w:rPr>
                <w:rFonts w:eastAsia="MS Mincho"/>
                <w:lang w:eastAsia="ja-JP"/>
              </w:rPr>
            </w:pPr>
            <w:r w:rsidRPr="007712C0">
              <w:rPr>
                <w:rFonts w:eastAsia="MS Mincho"/>
                <w:lang w:eastAsia="ja-JP"/>
              </w:rPr>
              <w:t>Andreas Pashalidis</w:t>
            </w:r>
            <w:r w:rsidR="006968AA" w:rsidRPr="007712C0">
              <w:rPr>
                <w:rFonts w:eastAsia="MS Mincho"/>
                <w:lang w:eastAsia="ja-JP"/>
              </w:rPr>
              <w:t>, BSI</w:t>
            </w:r>
          </w:p>
        </w:tc>
      </w:tr>
      <w:tr w:rsidR="0058060A" w14:paraId="5979DAF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5A45CA" w14:paraId="2821894E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10275E9" w:rsidR="0058060A" w:rsidRPr="007712C0" w:rsidRDefault="009E2C8D" w:rsidP="009E2C8D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7712C0">
              <w:rPr>
                <w:rFonts w:eastAsia="MS Mincho"/>
                <w:iCs/>
                <w:lang w:eastAsia="ja-JP"/>
              </w:rPr>
              <w:t>FASG</w:t>
            </w:r>
            <w:r w:rsidR="00CE4392" w:rsidRPr="007712C0">
              <w:rPr>
                <w:rFonts w:eastAsia="MS Mincho"/>
                <w:iCs/>
                <w:lang w:eastAsia="ja-JP"/>
              </w:rPr>
              <w:t>/</w:t>
            </w:r>
            <w:r w:rsidRPr="007712C0">
              <w:rPr>
                <w:rFonts w:eastAsia="MS Mincho"/>
                <w:iCs/>
                <w:lang w:eastAsia="ja-JP"/>
              </w:rPr>
              <w:t>RIFS</w:t>
            </w:r>
            <w:r w:rsidR="00596637" w:rsidRPr="007712C0">
              <w:rPr>
                <w:rFonts w:eastAsia="MS Mincho"/>
                <w:iCs/>
                <w:lang w:eastAsia="ja-JP"/>
              </w:rPr>
              <w:t>/</w:t>
            </w:r>
            <w:r w:rsidRPr="007712C0">
              <w:rPr>
                <w:rFonts w:eastAsia="MS Mincho"/>
                <w:iCs/>
                <w:lang w:eastAsia="ja-JP"/>
              </w:rPr>
              <w:t>DESS</w:t>
            </w:r>
          </w:p>
        </w:tc>
        <w:tc>
          <w:tcPr>
            <w:tcW w:w="3228" w:type="dxa"/>
          </w:tcPr>
          <w:p w14:paraId="42528731" w14:textId="000C14BE" w:rsidR="0058060A" w:rsidRPr="007712C0" w:rsidRDefault="007712C0" w:rsidP="001202FC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-</w:t>
            </w:r>
          </w:p>
        </w:tc>
        <w:tc>
          <w:tcPr>
            <w:tcW w:w="3008" w:type="dxa"/>
          </w:tcPr>
          <w:p w14:paraId="73192EB3" w14:textId="4A738CDA" w:rsidR="0058060A" w:rsidRPr="007712C0" w:rsidRDefault="006C322B" w:rsidP="001202FC">
            <w:pPr>
              <w:pStyle w:val="TableText"/>
              <w:rPr>
                <w:rFonts w:eastAsia="MS Mincho"/>
                <w:iCs/>
                <w:lang w:eastAsia="ja-JP"/>
              </w:rPr>
            </w:pPr>
            <w:hyperlink r:id="rId13" w:history="1">
              <w:r w:rsidR="007712C0" w:rsidRPr="00BD6C04">
                <w:rPr>
                  <w:rStyle w:val="Hyperlink"/>
                  <w:rFonts w:eastAsia="MS Mincho"/>
                  <w:iCs/>
                  <w:lang w:eastAsia="ja-JP"/>
                </w:rPr>
                <w:t>gsmaliaisons@gsma.com</w:t>
              </w:r>
            </w:hyperlink>
            <w:r w:rsidR="007712C0">
              <w:rPr>
                <w:rFonts w:eastAsia="MS Mincho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1802E77D" w14:textId="4CEA225D" w:rsidR="33165D42" w:rsidRDefault="001F44B0" w:rsidP="001F44B0">
            <w:pPr>
              <w:pStyle w:val="TableText"/>
            </w:pPr>
            <w:r>
              <w:rPr>
                <w:rFonts w:eastAsia="MS Mincho"/>
                <w:lang w:eastAsia="ja-JP"/>
              </w:rPr>
              <w:t>Non-confidential</w:t>
            </w:r>
          </w:p>
        </w:tc>
      </w:tr>
    </w:tbl>
    <w:p w14:paraId="356CEC3C" w14:textId="77777777" w:rsidR="0058060A" w:rsidRDefault="0058060A" w:rsidP="001F44B0">
      <w:pPr>
        <w:pStyle w:val="NormalParagraph"/>
        <w:spacing w:after="120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1551F2A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89E2AF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9512B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031166EE" w:rsidR="0058060A" w:rsidRPr="00C201D7" w:rsidRDefault="007712C0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58060A" w:rsidRPr="005A45CA" w14:paraId="0895B6D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2EE0A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77CABE02" w:rsidR="00D27B19" w:rsidRPr="00B10FAA" w:rsidRDefault="00D27B19" w:rsidP="001202FC">
            <w:pPr>
              <w:pStyle w:val="TableText"/>
              <w:rPr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To: </w:t>
            </w:r>
            <w:r w:rsidR="000B466D" w:rsidRPr="00B10FAA">
              <w:rPr>
                <w:lang w:val="sv-SE" w:eastAsia="ja-JP"/>
              </w:rPr>
              <w:t xml:space="preserve"> 3GPP SA3</w:t>
            </w:r>
          </w:p>
          <w:p w14:paraId="7AD2EB31" w14:textId="18EAA959" w:rsidR="0058060A" w:rsidRPr="00B10FAA" w:rsidRDefault="00D27B19" w:rsidP="001202FC">
            <w:pPr>
              <w:pStyle w:val="TableText"/>
              <w:rPr>
                <w:rFonts w:eastAsia="MS Mincho"/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CC: </w:t>
            </w:r>
            <w:r w:rsidR="00E66517" w:rsidRPr="00B10FAA">
              <w:rPr>
                <w:lang w:val="sv-SE" w:eastAsia="ja-JP"/>
              </w:rPr>
              <w:t>SA2, CT4</w:t>
            </w:r>
          </w:p>
        </w:tc>
      </w:tr>
    </w:tbl>
    <w:p w14:paraId="727112DC" w14:textId="75600E1C" w:rsidR="00301768" w:rsidRDefault="00BC376D" w:rsidP="00315959">
      <w:pPr>
        <w:pStyle w:val="Heading1"/>
        <w:rPr>
          <w:b w:val="0"/>
          <w:bCs w:val="0"/>
          <w:lang w:eastAsia="ja-JP"/>
        </w:rPr>
      </w:pPr>
      <w:bookmarkStart w:id="0" w:name="_Toc327548005"/>
      <w:bookmarkStart w:id="1" w:name="_Toc327548205"/>
      <w:bookmarkStart w:id="2" w:name="_Toc330993688"/>
      <w:r>
        <w:rPr>
          <w:lang w:eastAsia="ja-JP"/>
        </w:rPr>
        <w:t xml:space="preserve">Background </w:t>
      </w:r>
    </w:p>
    <w:p w14:paraId="1E06D8E8" w14:textId="7225C855" w:rsidR="001B6175" w:rsidRDefault="00880E7E">
      <w:pPr>
        <w:pStyle w:val="NormalParagraph"/>
      </w:pPr>
      <w:r>
        <w:t xml:space="preserve">For the purposes of enabling seamless 5G roaming, </w:t>
      </w:r>
      <w:r w:rsidR="00A90F1B">
        <w:t xml:space="preserve">GSMA </w:t>
      </w:r>
      <w:r w:rsidR="009E2C8D">
        <w:t xml:space="preserve">has specified a </w:t>
      </w:r>
      <w:r w:rsidR="001B6175">
        <w:t xml:space="preserve">DNS-based dynamic </w:t>
      </w:r>
      <w:r>
        <w:t>discovery mechanism for SEPPs</w:t>
      </w:r>
      <w:r w:rsidR="00297CE0">
        <w:t>,</w:t>
      </w:r>
      <w:r>
        <w:t xml:space="preserve"> both for the case where the SEPP is </w:t>
      </w:r>
      <w:r w:rsidR="001B6175">
        <w:t>operated by the PMN, and the case where its operation is outsourced (hosted SEPP), see Section 8 of [1].</w:t>
      </w:r>
      <w:r>
        <w:t xml:space="preserve"> </w:t>
      </w:r>
      <w:r w:rsidR="001B6175">
        <w:t>This mechanism work</w:t>
      </w:r>
      <w:r w:rsidR="00173DBB">
        <w:t>s</w:t>
      </w:r>
      <w:r w:rsidR="001B6175">
        <w:t xml:space="preserve"> in tandem with the naming schem</w:t>
      </w:r>
      <w:r w:rsidR="00173DBB">
        <w:t>e defined for SEPP</w:t>
      </w:r>
      <w:r w:rsidR="00922CB7">
        <w:t>s and their</w:t>
      </w:r>
      <w:r w:rsidR="00173DBB">
        <w:t xml:space="preserve"> certificates, </w:t>
      </w:r>
      <w:r w:rsidR="001B6175">
        <w:t xml:space="preserve">specified </w:t>
      </w:r>
      <w:r w:rsidR="00173DBB">
        <w:t>in Section 5 of [2].</w:t>
      </w:r>
    </w:p>
    <w:p w14:paraId="2B1FC2ED" w14:textId="75DC7328" w:rsidR="00297CE0" w:rsidRDefault="00173DBB" w:rsidP="00297CE0">
      <w:pPr>
        <w:pStyle w:val="NormalParagraph"/>
      </w:pPr>
      <w:r>
        <w:t xml:space="preserve">Moreover, </w:t>
      </w:r>
      <w:r w:rsidR="00405C43">
        <w:t>GSMA is implementing a platform</w:t>
      </w:r>
      <w:r w:rsidR="007D6A61">
        <w:t xml:space="preserve"> (as an extension to the Roaming Agreement Exchange</w:t>
      </w:r>
      <w:r w:rsidR="00F90675">
        <w:t xml:space="preserve"> –RA</w:t>
      </w:r>
      <w:r w:rsidR="007712C0">
        <w:t>E</w:t>
      </w:r>
      <w:r w:rsidR="00F90675">
        <w:t>X</w:t>
      </w:r>
      <w:r w:rsidR="007712C0">
        <w:t xml:space="preserve"> t</w:t>
      </w:r>
      <w:r w:rsidR="007D6A61">
        <w:t>ool)</w:t>
      </w:r>
      <w:r w:rsidR="00405C43">
        <w:t xml:space="preserve"> for the distribution and update of root certificates</w:t>
      </w:r>
      <w:r w:rsidR="00F90675">
        <w:t xml:space="preserve"> </w:t>
      </w:r>
      <w:r w:rsidR="00297CE0">
        <w:t>that will be used to verify certificate chains exchanged over N32.</w:t>
      </w:r>
    </w:p>
    <w:p w14:paraId="66B9323C" w14:textId="3A52902B" w:rsidR="0085332F" w:rsidRDefault="00405C43">
      <w:pPr>
        <w:pStyle w:val="NormalParagraph"/>
      </w:pPr>
      <w:r>
        <w:lastRenderedPageBreak/>
        <w:t xml:space="preserve">Due to the </w:t>
      </w:r>
      <w:r w:rsidR="007D6A61">
        <w:t xml:space="preserve">complexities </w:t>
      </w:r>
      <w:r w:rsidR="00297CE0">
        <w:t xml:space="preserve">of the </w:t>
      </w:r>
      <w:r w:rsidR="00021E30">
        <w:t xml:space="preserve">roaming </w:t>
      </w:r>
      <w:r w:rsidR="00297CE0">
        <w:t>ecosystem</w:t>
      </w:r>
      <w:r>
        <w:t>, it is foreseen that</w:t>
      </w:r>
      <w:r w:rsidR="00021E30">
        <w:t xml:space="preserve"> no globally or even regionally accepted list of root </w:t>
      </w:r>
      <w:r w:rsidR="00CD6E3F">
        <w:t>certificates</w:t>
      </w:r>
      <w:r w:rsidR="00021E30">
        <w:t xml:space="preserve"> will exist. Instead,</w:t>
      </w:r>
      <w:r>
        <w:t xml:space="preserve"> </w:t>
      </w:r>
      <w:r w:rsidR="00CD6E3F">
        <w:t xml:space="preserve">the GSMA certificate platform </w:t>
      </w:r>
      <w:r w:rsidR="007712C0">
        <w:t xml:space="preserve">will </w:t>
      </w:r>
      <w:r w:rsidR="00F90675">
        <w:t xml:space="preserve">enable </w:t>
      </w:r>
      <w:r>
        <w:t xml:space="preserve">each </w:t>
      </w:r>
      <w:r w:rsidR="00FB7F7D">
        <w:t>operator</w:t>
      </w:r>
      <w:r>
        <w:t xml:space="preserve"> </w:t>
      </w:r>
      <w:r w:rsidR="00F90675">
        <w:t xml:space="preserve">to make </w:t>
      </w:r>
      <w:r w:rsidR="007D6A61">
        <w:t xml:space="preserve">available </w:t>
      </w:r>
      <w:r>
        <w:t>the root certificate</w:t>
      </w:r>
      <w:r w:rsidR="00CD6E3F">
        <w:t>(s)</w:t>
      </w:r>
      <w:r>
        <w:t xml:space="preserve"> of </w:t>
      </w:r>
      <w:r w:rsidR="007712C0">
        <w:t xml:space="preserve">its </w:t>
      </w:r>
      <w:r>
        <w:t>choice</w:t>
      </w:r>
      <w:r w:rsidR="00021E30">
        <w:t>.</w:t>
      </w:r>
      <w:r>
        <w:t xml:space="preserve"> </w:t>
      </w:r>
    </w:p>
    <w:p w14:paraId="24BD4C5B" w14:textId="3F95386C" w:rsidR="00C02F6A" w:rsidRDefault="007D6A61">
      <w:pPr>
        <w:pStyle w:val="NormalParagraph"/>
      </w:pPr>
      <w:r>
        <w:t xml:space="preserve">Therefore, a </w:t>
      </w:r>
      <w:r w:rsidR="00405C43">
        <w:t xml:space="preserve">SEPP security requirement is that </w:t>
      </w:r>
      <w:r w:rsidR="00FB7F7D">
        <w:t xml:space="preserve">it shall support multiple </w:t>
      </w:r>
      <w:r w:rsidR="00405C43">
        <w:t>list</w:t>
      </w:r>
      <w:r w:rsidR="00FB7F7D">
        <w:t>s</w:t>
      </w:r>
      <w:r w:rsidR="00C02F6A">
        <w:t xml:space="preserve"> of trusted root certificates</w:t>
      </w:r>
      <w:r w:rsidR="00405C43">
        <w:t xml:space="preserve">, </w:t>
      </w:r>
      <w:r w:rsidR="00CD6E3F">
        <w:t>and associate</w:t>
      </w:r>
      <w:r w:rsidR="00FB7F7D">
        <w:t xml:space="preserve"> </w:t>
      </w:r>
      <w:r w:rsidR="00CD6E3F">
        <w:t>each</w:t>
      </w:r>
      <w:r w:rsidR="0085332F">
        <w:t xml:space="preserve"> list</w:t>
      </w:r>
      <w:r w:rsidR="00CD6E3F">
        <w:t xml:space="preserve"> </w:t>
      </w:r>
      <w:r w:rsidR="00FB7F7D">
        <w:t>with o</w:t>
      </w:r>
      <w:r w:rsidR="00CD6E3F">
        <w:t xml:space="preserve">ne or more MCC-MNC combinations (with each MCC-MNC combination being associated with exactly one list). </w:t>
      </w:r>
      <w:r w:rsidR="00FB7F7D">
        <w:t xml:space="preserve">During N32 connection setup, and certificate chain validation in particular, </w:t>
      </w:r>
      <w:r w:rsidR="00C02F6A">
        <w:t xml:space="preserve">the SEPP shall exclusively use the list of trusted root certificates that is associated </w:t>
      </w:r>
      <w:r w:rsidR="00CD6E3F">
        <w:t xml:space="preserve">with </w:t>
      </w:r>
      <w:r w:rsidR="00C02F6A">
        <w:t xml:space="preserve">the MCC-MNC combination </w:t>
      </w:r>
      <w:r w:rsidR="00CD6E3F">
        <w:t xml:space="preserve">found </w:t>
      </w:r>
      <w:r w:rsidR="00C02F6A">
        <w:t>in the remote SEPP certificate</w:t>
      </w:r>
      <w:r>
        <w:t xml:space="preserve"> in order to perform the verification.</w:t>
      </w:r>
      <w:r w:rsidR="00F90675">
        <w:t xml:space="preserve"> </w:t>
      </w:r>
      <w:r w:rsidR="0085332F">
        <w:t xml:space="preserve">This is to ensure that a root certificate </w:t>
      </w:r>
      <w:r w:rsidR="00F90675">
        <w:t xml:space="preserve">associated with </w:t>
      </w:r>
      <w:r w:rsidR="0085332F">
        <w:t xml:space="preserve">operator A cannot be used as trust anchor for a SEPP certificate of operator B. </w:t>
      </w:r>
    </w:p>
    <w:p w14:paraId="6488017F" w14:textId="39BBD6C1" w:rsidR="00405C43" w:rsidDel="0085332F" w:rsidRDefault="00405C43">
      <w:pPr>
        <w:pStyle w:val="NormalParagraph"/>
      </w:pPr>
      <w:r w:rsidDel="0085332F">
        <w:t xml:space="preserve">The concept of “interconnect CAs”, as specified in </w:t>
      </w:r>
      <w:r w:rsidR="00021E30" w:rsidDel="0085332F">
        <w:t xml:space="preserve">clause 5.1.1.2 of </w:t>
      </w:r>
      <w:r w:rsidDel="0085332F">
        <w:t xml:space="preserve">TS 33.310, is currently not </w:t>
      </w:r>
      <w:r w:rsidR="00C02F6A" w:rsidDel="0085332F">
        <w:t>pursued</w:t>
      </w:r>
      <w:r w:rsidR="00021E30" w:rsidDel="0085332F">
        <w:t>.</w:t>
      </w:r>
    </w:p>
    <w:p w14:paraId="18A928AC" w14:textId="2190E345" w:rsidR="007D6A61" w:rsidRDefault="00173DBB">
      <w:pPr>
        <w:pStyle w:val="NormalParagraph"/>
      </w:pPr>
      <w:r>
        <w:t>The above GSMA activities take place in parallel with related 3GPP</w:t>
      </w:r>
      <w:r w:rsidR="00021E30">
        <w:t xml:space="preserve"> </w:t>
      </w:r>
      <w:r>
        <w:t xml:space="preserve">activities, including for example </w:t>
      </w:r>
      <w:r w:rsidR="00CD6E3F">
        <w:t xml:space="preserve">work </w:t>
      </w:r>
      <w:r>
        <w:t>on certificate format</w:t>
      </w:r>
      <w:r w:rsidR="00021E30">
        <w:t xml:space="preserve"> and extensions</w:t>
      </w:r>
      <w:r>
        <w:t xml:space="preserve"> and automatic certificate</w:t>
      </w:r>
      <w:r w:rsidR="00405C43">
        <w:t xml:space="preserve"> management for the SBA.</w:t>
      </w:r>
      <w:r w:rsidR="007D6A61">
        <w:t xml:space="preserve"> </w:t>
      </w:r>
      <w:r w:rsidR="0085332F">
        <w:t>GSMA proposes to more clearly define the division of responsibilit</w:t>
      </w:r>
      <w:r w:rsidR="00FD6647">
        <w:t>ies</w:t>
      </w:r>
      <w:r w:rsidR="0085332F">
        <w:t xml:space="preserve"> between GSMA and 3GPP in this area </w:t>
      </w:r>
      <w:r w:rsidR="00680921">
        <w:t>i</w:t>
      </w:r>
      <w:r w:rsidR="00405C43">
        <w:t>n order to avoid duplication of work</w:t>
      </w:r>
      <w:r w:rsidR="00021E30">
        <w:t>, to produce a consistent specifications set</w:t>
      </w:r>
      <w:r w:rsidR="00405C43">
        <w:t xml:space="preserve">, </w:t>
      </w:r>
      <w:r w:rsidR="00021E30">
        <w:t xml:space="preserve">and </w:t>
      </w:r>
      <w:r w:rsidR="00405C43">
        <w:t xml:space="preserve">to help vendors in collecting the </w:t>
      </w:r>
      <w:r w:rsidR="00021E30">
        <w:t>required information</w:t>
      </w:r>
      <w:r w:rsidR="007D6A61">
        <w:t>.</w:t>
      </w:r>
    </w:p>
    <w:p w14:paraId="096361A3" w14:textId="371AEDBF" w:rsidR="004F431A" w:rsidRDefault="00FB7F7D">
      <w:pPr>
        <w:pStyle w:val="NormalParagraph"/>
      </w:pPr>
      <w:r>
        <w:t xml:space="preserve">More specifically, </w:t>
      </w:r>
      <w:r w:rsidR="00680921">
        <w:t xml:space="preserve">GSMA proposes </w:t>
      </w:r>
      <w:r>
        <w:t xml:space="preserve">that SEPP certificate format specification remains </w:t>
      </w:r>
      <w:r w:rsidR="00C02F6A">
        <w:t xml:space="preserve">with 3GPP, with naming scheme/conventions for the Subject and Subject Alternative Name fields remaining with GSMA. </w:t>
      </w:r>
      <w:r w:rsidR="004F431A">
        <w:t>It is further proposed that aspects concerning PKI governance</w:t>
      </w:r>
      <w:r w:rsidR="00EB0A66">
        <w:t xml:space="preserve"> as well as</w:t>
      </w:r>
      <w:r w:rsidR="00F90675">
        <w:t xml:space="preserve"> </w:t>
      </w:r>
      <w:r w:rsidR="004F431A">
        <w:t xml:space="preserve">distribution, update and revocation of </w:t>
      </w:r>
      <w:r w:rsidR="00CD6E3F">
        <w:t xml:space="preserve">root and intermediate CA </w:t>
      </w:r>
      <w:r w:rsidR="004F431A">
        <w:t xml:space="preserve">certificates </w:t>
      </w:r>
      <w:r w:rsidR="00CD6E3F">
        <w:t xml:space="preserve">related to SEPP certificates </w:t>
      </w:r>
      <w:r w:rsidR="00F90675">
        <w:t xml:space="preserve">over the N32 interface </w:t>
      </w:r>
      <w:r w:rsidR="004F431A">
        <w:t xml:space="preserve">remain with GSMA. </w:t>
      </w:r>
      <w:r w:rsidR="007D6A61">
        <w:t xml:space="preserve">The possibility of interworking of the GSMA mechanisms with automatic certificate management for SEPP, as part of SBA, should be further explored. </w:t>
      </w:r>
    </w:p>
    <w:p w14:paraId="6720FCDE" w14:textId="72181FD7" w:rsidR="00D831C8" w:rsidRDefault="00D831C8" w:rsidP="00315959">
      <w:pPr>
        <w:pStyle w:val="Heading1"/>
      </w:pPr>
      <w:r w:rsidRPr="00315959">
        <w:rPr>
          <w:rFonts w:hint="eastAsia"/>
        </w:rPr>
        <w:t>A</w:t>
      </w:r>
      <w:r w:rsidRPr="00315959">
        <w:t>ctions</w:t>
      </w:r>
      <w:r>
        <w:t xml:space="preserve"> to 3GPP SA</w:t>
      </w:r>
      <w:r w:rsidR="00075F54">
        <w:t>3</w:t>
      </w:r>
    </w:p>
    <w:p w14:paraId="0537CB90" w14:textId="77777777" w:rsidR="00315959" w:rsidRDefault="00706851" w:rsidP="009A10D7">
      <w:pPr>
        <w:pStyle w:val="NormalParagraph"/>
      </w:pPr>
      <w:r w:rsidRPr="009A10D7">
        <w:t xml:space="preserve">GSMA </w:t>
      </w:r>
      <w:r w:rsidR="00FB7F7D">
        <w:t xml:space="preserve">DESS </w:t>
      </w:r>
      <w:r w:rsidR="000A4D38" w:rsidRPr="009A10D7">
        <w:t xml:space="preserve">kindly </w:t>
      </w:r>
      <w:r>
        <w:t>requests 3GPP SA</w:t>
      </w:r>
      <w:r w:rsidRPr="009A10D7">
        <w:t>3</w:t>
      </w:r>
      <w:r>
        <w:t xml:space="preserve"> to</w:t>
      </w:r>
      <w:r w:rsidR="00315959">
        <w:t>:</w:t>
      </w:r>
    </w:p>
    <w:p w14:paraId="141A4C92" w14:textId="70176391" w:rsidR="00315959" w:rsidRDefault="00315959" w:rsidP="00315959">
      <w:pPr>
        <w:pStyle w:val="NormalParagraph"/>
        <w:numPr>
          <w:ilvl w:val="0"/>
          <w:numId w:val="30"/>
        </w:numPr>
      </w:pPr>
      <w:r>
        <w:t>T</w:t>
      </w:r>
      <w:r w:rsidR="00550295">
        <w:t>ake GSMA’s trust establishment solution into account,</w:t>
      </w:r>
    </w:p>
    <w:p w14:paraId="502E1C26" w14:textId="6ABAB977" w:rsidR="00315959" w:rsidRDefault="00315959" w:rsidP="00315959">
      <w:pPr>
        <w:pStyle w:val="NormalParagraph"/>
        <w:numPr>
          <w:ilvl w:val="0"/>
          <w:numId w:val="30"/>
        </w:numPr>
      </w:pPr>
      <w:r>
        <w:t>I</w:t>
      </w:r>
      <w:r w:rsidR="006E295E">
        <w:t xml:space="preserve">nclude </w:t>
      </w:r>
      <w:r w:rsidR="00706851">
        <w:t xml:space="preserve">the </w:t>
      </w:r>
      <w:r w:rsidR="00550295">
        <w:t xml:space="preserve">mentioned </w:t>
      </w:r>
      <w:r w:rsidR="006E295E">
        <w:t>SEPP security requirement in their specification</w:t>
      </w:r>
      <w:r w:rsidR="00297CE0">
        <w:t>s</w:t>
      </w:r>
      <w:r w:rsidR="006E295E">
        <w:t xml:space="preserve">, </w:t>
      </w:r>
      <w:r>
        <w:t>and</w:t>
      </w:r>
    </w:p>
    <w:p w14:paraId="189A2FEA" w14:textId="328D2AA2" w:rsidR="005358C9" w:rsidRPr="009A10D7" w:rsidRDefault="00315959" w:rsidP="00315959">
      <w:pPr>
        <w:pStyle w:val="NormalParagraph"/>
        <w:numPr>
          <w:ilvl w:val="0"/>
          <w:numId w:val="30"/>
        </w:numPr>
      </w:pPr>
      <w:r>
        <w:t>C</w:t>
      </w:r>
      <w:r w:rsidR="006E295E">
        <w:t>onsider the</w:t>
      </w:r>
      <w:r w:rsidR="004F431A">
        <w:t xml:space="preserve"> proposal</w:t>
      </w:r>
      <w:r w:rsidR="006E295E">
        <w:t xml:space="preserve"> on the division of responsibilit</w:t>
      </w:r>
      <w:r w:rsidR="00FD6647">
        <w:t>ies</w:t>
      </w:r>
      <w:r w:rsidR="004F431A">
        <w:t xml:space="preserve">, </w:t>
      </w:r>
      <w:r w:rsidR="00883A6A" w:rsidRPr="009A10D7">
        <w:t xml:space="preserve">and to provide </w:t>
      </w:r>
      <w:r w:rsidR="00FB7F7D">
        <w:t>feedback</w:t>
      </w:r>
      <w:r w:rsidR="00550295">
        <w:t xml:space="preserve"> on these three topics</w:t>
      </w:r>
      <w:r w:rsidR="00FB7F7D">
        <w:t xml:space="preserve">. </w:t>
      </w:r>
    </w:p>
    <w:p w14:paraId="5480B049" w14:textId="46CDF447" w:rsidR="00F44178" w:rsidRDefault="00315959" w:rsidP="00315959">
      <w:pPr>
        <w:pStyle w:val="Heading1"/>
      </w:pPr>
      <w:r w:rsidRPr="00315959">
        <w:t>Next</w:t>
      </w:r>
      <w:r>
        <w:t xml:space="preserve"> Meetings</w:t>
      </w:r>
      <w:r w:rsidR="00F44178" w:rsidRPr="00315959">
        <w:rPr>
          <w:rFonts w:eastAsia="MS Mincho"/>
        </w:rPr>
        <w:t xml:space="preserve"> </w:t>
      </w:r>
    </w:p>
    <w:p w14:paraId="24E013A4" w14:textId="72072C92" w:rsidR="001F44B0" w:rsidRPr="00315959" w:rsidRDefault="001F44B0" w:rsidP="00315959">
      <w:pPr>
        <w:pStyle w:val="NormalParagraph"/>
        <w:rPr>
          <w:lang w:bidi="bn-BD"/>
        </w:rPr>
      </w:pPr>
      <w:r>
        <w:rPr>
          <w:lang w:bidi="bn-BD"/>
        </w:rPr>
        <w:t>DESS#86</w:t>
      </w:r>
      <w:r>
        <w:rPr>
          <w:lang w:bidi="bn-BD"/>
        </w:rPr>
        <w:tab/>
        <w:t>12 Oct 2022</w:t>
      </w:r>
      <w:r>
        <w:rPr>
          <w:lang w:bidi="bn-BD"/>
        </w:rPr>
        <w:br/>
        <w:t>DESS#87</w:t>
      </w:r>
      <w:r>
        <w:rPr>
          <w:lang w:bidi="bn-BD"/>
        </w:rPr>
        <w:tab/>
        <w:t>2 Nov 2022</w:t>
      </w:r>
      <w:r>
        <w:rPr>
          <w:lang w:bidi="bn-BD"/>
        </w:rPr>
        <w:br/>
        <w:t>DESS#88</w:t>
      </w:r>
      <w:r>
        <w:rPr>
          <w:lang w:bidi="bn-BD"/>
        </w:rPr>
        <w:tab/>
        <w:t>23 Nov 2022</w:t>
      </w:r>
      <w:r>
        <w:rPr>
          <w:lang w:bidi="bn-BD"/>
        </w:rPr>
        <w:br/>
        <w:t>and approximately every 3 weeks afterwards.</w:t>
      </w:r>
    </w:p>
    <w:p w14:paraId="5A9598B4" w14:textId="5CD42A98" w:rsidR="001B6175" w:rsidRDefault="001B6175" w:rsidP="00315959">
      <w:pPr>
        <w:pStyle w:val="Heading1"/>
      </w:pPr>
      <w:r w:rsidRPr="00315959">
        <w:rPr>
          <w:rFonts w:hint="eastAsia"/>
        </w:rPr>
        <w:t>References</w:t>
      </w:r>
    </w:p>
    <w:p w14:paraId="25033324" w14:textId="1DB8A0CF" w:rsidR="001B6175" w:rsidRDefault="001B6175" w:rsidP="001B6175">
      <w:pPr>
        <w:pStyle w:val="NormalParagraph"/>
        <w:rPr>
          <w:lang w:eastAsia="en-US" w:bidi="bn-BD"/>
        </w:rPr>
      </w:pPr>
      <w:r>
        <w:rPr>
          <w:lang w:eastAsia="en-US" w:bidi="bn-BD"/>
        </w:rPr>
        <w:t>[1]</w:t>
      </w:r>
      <w:r w:rsidR="00F90675">
        <w:rPr>
          <w:lang w:eastAsia="en-US" w:bidi="bn-BD"/>
        </w:rPr>
        <w:t xml:space="preserve"> GSMA PRD</w:t>
      </w:r>
      <w:r>
        <w:rPr>
          <w:lang w:eastAsia="en-US" w:bidi="bn-BD"/>
        </w:rPr>
        <w:t xml:space="preserve"> </w:t>
      </w:r>
      <w:r w:rsidRPr="001B6175">
        <w:rPr>
          <w:lang w:eastAsia="en-US" w:bidi="bn-BD"/>
        </w:rPr>
        <w:t>NG.132 Report 5G Mobile Roaming Revisited (5GMRR) Phase 1 v2.0</w:t>
      </w:r>
    </w:p>
    <w:p w14:paraId="4B929F0E" w14:textId="427874DB" w:rsidR="001B6175" w:rsidRDefault="006C322B" w:rsidP="001B6175">
      <w:pPr>
        <w:pStyle w:val="NormalParagraph"/>
        <w:rPr>
          <w:lang w:eastAsia="en-US" w:bidi="bn-BD"/>
        </w:rPr>
      </w:pPr>
      <w:hyperlink r:id="rId14" w:history="1">
        <w:r w:rsidR="001B6175" w:rsidRPr="00560FB2">
          <w:rPr>
            <w:rStyle w:val="Hyperlink"/>
            <w:lang w:eastAsia="en-US" w:bidi="bn-BD"/>
          </w:rPr>
          <w:t>https://www.gsma.com/newsroom/resources/ng-132-report-5g-mobile-roaming-revisited-5gmrr-phase-1/</w:t>
        </w:r>
      </w:hyperlink>
    </w:p>
    <w:p w14:paraId="4DDABEFA" w14:textId="655B7DD9" w:rsidR="009E41BB" w:rsidRDefault="001B6175" w:rsidP="00173DBB">
      <w:pPr>
        <w:spacing w:after="120"/>
        <w:ind w:left="993" w:hanging="993"/>
        <w:rPr>
          <w:rFonts w:cs="Arial"/>
          <w:lang w:val="en-US"/>
        </w:rPr>
      </w:pPr>
      <w:r>
        <w:rPr>
          <w:rFonts w:cs="Arial"/>
          <w:lang w:val="en-US"/>
        </w:rPr>
        <w:t xml:space="preserve">[2] </w:t>
      </w:r>
      <w:bookmarkEnd w:id="0"/>
      <w:bookmarkEnd w:id="1"/>
      <w:bookmarkEnd w:id="2"/>
      <w:r w:rsidR="00F90675">
        <w:rPr>
          <w:rFonts w:cs="Arial"/>
          <w:lang w:val="en-US"/>
        </w:rPr>
        <w:t xml:space="preserve">GSMA PRD </w:t>
      </w:r>
      <w:r w:rsidR="00173DBB" w:rsidRPr="00173DBB">
        <w:rPr>
          <w:rFonts w:cs="Arial"/>
          <w:lang w:val="en-US"/>
        </w:rPr>
        <w:t>FS.34 Key Management for 4G and 5G inter-PLMN Security</w:t>
      </w:r>
    </w:p>
    <w:p w14:paraId="7752AF6F" w14:textId="4D351D41" w:rsidR="00173DBB" w:rsidRPr="00997163" w:rsidRDefault="006C322B" w:rsidP="001F44B0">
      <w:pPr>
        <w:spacing w:after="120"/>
        <w:rPr>
          <w:rFonts w:eastAsia="MS Mincho"/>
          <w:lang w:val="en-US" w:eastAsia="ja-JP"/>
        </w:rPr>
      </w:pPr>
      <w:hyperlink r:id="rId15" w:history="1">
        <w:r w:rsidR="00173DBB" w:rsidRPr="00560FB2">
          <w:rPr>
            <w:rStyle w:val="Hyperlink"/>
            <w:rFonts w:eastAsia="MS Mincho"/>
            <w:lang w:val="en-US" w:eastAsia="ja-JP"/>
          </w:rPr>
          <w:t>https://www.gsma.com/security/resources/fs-34-key-management-for-4g-and-5g-inter-plmn-security/</w:t>
        </w:r>
      </w:hyperlink>
    </w:p>
    <w:sectPr w:rsidR="00173DBB" w:rsidRPr="00997163" w:rsidSect="001F44B0">
      <w:headerReference w:type="even" r:id="rId16"/>
      <w:pgSz w:w="11906" w:h="16838" w:code="9"/>
      <w:pgMar w:top="1440" w:right="1440" w:bottom="1134" w:left="1440" w:header="62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358FE" w14:textId="77777777" w:rsidR="00391DEA" w:rsidRDefault="00391DEA">
      <w:r>
        <w:separator/>
      </w:r>
    </w:p>
    <w:p w14:paraId="2D39C9D6" w14:textId="77777777" w:rsidR="00391DEA" w:rsidRDefault="00391DEA"/>
    <w:p w14:paraId="1D00EE1C" w14:textId="77777777" w:rsidR="00391DEA" w:rsidRDefault="00391DEA"/>
    <w:p w14:paraId="47BB7A11" w14:textId="77777777" w:rsidR="00391DEA" w:rsidRDefault="00391DEA"/>
    <w:p w14:paraId="7E46CC77" w14:textId="77777777" w:rsidR="00391DEA" w:rsidRDefault="00391DEA"/>
    <w:p w14:paraId="7D1EFFD1" w14:textId="77777777" w:rsidR="00391DEA" w:rsidRDefault="00391DEA"/>
    <w:p w14:paraId="2948E83E" w14:textId="77777777" w:rsidR="00391DEA" w:rsidRDefault="00391DEA"/>
    <w:p w14:paraId="6D025AFA" w14:textId="77777777" w:rsidR="00391DEA" w:rsidRDefault="00391DEA"/>
    <w:p w14:paraId="0E691B77" w14:textId="77777777" w:rsidR="00391DEA" w:rsidRDefault="00391DEA"/>
  </w:endnote>
  <w:endnote w:type="continuationSeparator" w:id="0">
    <w:p w14:paraId="0B66121F" w14:textId="77777777" w:rsidR="00391DEA" w:rsidRDefault="00391DEA">
      <w:r>
        <w:continuationSeparator/>
      </w:r>
    </w:p>
    <w:p w14:paraId="65D1D7F2" w14:textId="77777777" w:rsidR="00391DEA" w:rsidRDefault="00391DEA"/>
    <w:p w14:paraId="3E5650F5" w14:textId="77777777" w:rsidR="00391DEA" w:rsidRDefault="00391DEA"/>
    <w:p w14:paraId="106C8C04" w14:textId="77777777" w:rsidR="00391DEA" w:rsidRDefault="00391DEA"/>
    <w:p w14:paraId="2F443418" w14:textId="77777777" w:rsidR="00391DEA" w:rsidRDefault="00391DEA"/>
    <w:p w14:paraId="668F50DC" w14:textId="77777777" w:rsidR="00391DEA" w:rsidRDefault="00391DEA"/>
    <w:p w14:paraId="231E0774" w14:textId="77777777" w:rsidR="00391DEA" w:rsidRDefault="00391DEA"/>
    <w:p w14:paraId="5210A676" w14:textId="77777777" w:rsidR="00391DEA" w:rsidRDefault="00391DEA"/>
    <w:p w14:paraId="63CED4FB" w14:textId="77777777" w:rsidR="00391DEA" w:rsidRDefault="00391DEA"/>
  </w:endnote>
  <w:endnote w:type="continuationNotice" w:id="1">
    <w:p w14:paraId="39763E81" w14:textId="77777777" w:rsidR="00391DEA" w:rsidRDefault="00391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7D8A0" w14:textId="77777777" w:rsidR="00391DEA" w:rsidRDefault="00391DEA">
      <w:r>
        <w:separator/>
      </w:r>
    </w:p>
    <w:p w14:paraId="0C6E5CD4" w14:textId="77777777" w:rsidR="00391DEA" w:rsidRDefault="00391DEA"/>
    <w:p w14:paraId="00EBD74F" w14:textId="77777777" w:rsidR="00391DEA" w:rsidRDefault="00391DEA"/>
    <w:p w14:paraId="72AF9E34" w14:textId="77777777" w:rsidR="00391DEA" w:rsidRDefault="00391DEA"/>
    <w:p w14:paraId="56552D0C" w14:textId="77777777" w:rsidR="00391DEA" w:rsidRDefault="00391DEA"/>
    <w:p w14:paraId="1CAE09FE" w14:textId="77777777" w:rsidR="00391DEA" w:rsidRDefault="00391DEA"/>
    <w:p w14:paraId="5BC20693" w14:textId="77777777" w:rsidR="00391DEA" w:rsidRDefault="00391DEA"/>
    <w:p w14:paraId="3D83232C" w14:textId="77777777" w:rsidR="00391DEA" w:rsidRDefault="00391DEA"/>
    <w:p w14:paraId="6AE92CCB" w14:textId="77777777" w:rsidR="00391DEA" w:rsidRDefault="00391DEA"/>
  </w:footnote>
  <w:footnote w:type="continuationSeparator" w:id="0">
    <w:p w14:paraId="530A4DD2" w14:textId="77777777" w:rsidR="00391DEA" w:rsidRDefault="00391DEA">
      <w:r>
        <w:continuationSeparator/>
      </w:r>
    </w:p>
    <w:p w14:paraId="4D585A57" w14:textId="77777777" w:rsidR="00391DEA" w:rsidRDefault="00391DEA"/>
    <w:p w14:paraId="518E8868" w14:textId="77777777" w:rsidR="00391DEA" w:rsidRDefault="00391DEA"/>
    <w:p w14:paraId="6413DE96" w14:textId="77777777" w:rsidR="00391DEA" w:rsidRDefault="00391DEA"/>
    <w:p w14:paraId="694F1467" w14:textId="77777777" w:rsidR="00391DEA" w:rsidRDefault="00391DEA"/>
    <w:p w14:paraId="19CEB38C" w14:textId="77777777" w:rsidR="00391DEA" w:rsidRDefault="00391DEA"/>
    <w:p w14:paraId="29CACC91" w14:textId="77777777" w:rsidR="00391DEA" w:rsidRDefault="00391DEA"/>
    <w:p w14:paraId="64168DD2" w14:textId="77777777" w:rsidR="00391DEA" w:rsidRDefault="00391DEA"/>
    <w:p w14:paraId="504BA581" w14:textId="77777777" w:rsidR="00391DEA" w:rsidRDefault="00391DEA"/>
  </w:footnote>
  <w:footnote w:type="continuationNotice" w:id="1">
    <w:p w14:paraId="3A4CC04C" w14:textId="77777777" w:rsidR="00391DEA" w:rsidRDefault="00391D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A55F60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66B3ADA"/>
    <w:multiLevelType w:val="hybridMultilevel"/>
    <w:tmpl w:val="0E682106"/>
    <w:lvl w:ilvl="0" w:tplc="53069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22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2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8B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4B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6A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FD1CBE"/>
    <w:multiLevelType w:val="hybridMultilevel"/>
    <w:tmpl w:val="A582113C"/>
    <w:lvl w:ilvl="0" w:tplc="89D05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E4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6B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6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0A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4C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4E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AC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DE709DD"/>
    <w:multiLevelType w:val="hybridMultilevel"/>
    <w:tmpl w:val="A732C646"/>
    <w:lvl w:ilvl="0" w:tplc="315E2EF4">
      <w:start w:val="20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A4878"/>
    <w:multiLevelType w:val="multilevel"/>
    <w:tmpl w:val="7B2CD562"/>
    <w:numStyleLink w:val="ListNumbers"/>
  </w:abstractNum>
  <w:abstractNum w:abstractNumId="19" w15:restartNumberingAfterBreak="0">
    <w:nsid w:val="3F5A149E"/>
    <w:multiLevelType w:val="hybridMultilevel"/>
    <w:tmpl w:val="3648BF9E"/>
    <w:lvl w:ilvl="0" w:tplc="817E3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42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2E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8A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EB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E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8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6E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80A7801"/>
    <w:multiLevelType w:val="hybridMultilevel"/>
    <w:tmpl w:val="2662E40A"/>
    <w:lvl w:ilvl="0" w:tplc="D81C3A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71C265B"/>
    <w:multiLevelType w:val="multilevel"/>
    <w:tmpl w:val="95627446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EDA2BAF"/>
    <w:multiLevelType w:val="hybridMultilevel"/>
    <w:tmpl w:val="42948F4C"/>
    <w:lvl w:ilvl="0" w:tplc="FF0E7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9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6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AE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2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AB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2CC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89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C6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0BC495D"/>
    <w:multiLevelType w:val="hybridMultilevel"/>
    <w:tmpl w:val="8A823C38"/>
    <w:lvl w:ilvl="0" w:tplc="8E200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4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E2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01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6C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D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CE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23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23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6452C90"/>
    <w:multiLevelType w:val="hybridMultilevel"/>
    <w:tmpl w:val="7BA87482"/>
    <w:lvl w:ilvl="0" w:tplc="04E4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CB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AA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E20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E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CD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C5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87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78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3" w15:restartNumberingAfterBreak="0">
    <w:nsid w:val="6B684F3B"/>
    <w:multiLevelType w:val="hybridMultilevel"/>
    <w:tmpl w:val="7E24B256"/>
    <w:lvl w:ilvl="0" w:tplc="37C87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49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4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61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2A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6A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E3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AE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F7410"/>
    <w:multiLevelType w:val="hybridMultilevel"/>
    <w:tmpl w:val="CD4A347C"/>
    <w:lvl w:ilvl="0" w:tplc="F1980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1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06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2A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A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00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A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2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76017256">
    <w:abstractNumId w:val="32"/>
  </w:num>
  <w:num w:numId="2" w16cid:durableId="739136797">
    <w:abstractNumId w:val="13"/>
  </w:num>
  <w:num w:numId="3" w16cid:durableId="1623876683">
    <w:abstractNumId w:val="12"/>
  </w:num>
  <w:num w:numId="4" w16cid:durableId="1791896426">
    <w:abstractNumId w:val="5"/>
  </w:num>
  <w:num w:numId="5" w16cid:durableId="2058700128">
    <w:abstractNumId w:val="1"/>
  </w:num>
  <w:num w:numId="6" w16cid:durableId="1827551819">
    <w:abstractNumId w:val="2"/>
  </w:num>
  <w:num w:numId="7" w16cid:durableId="908030542">
    <w:abstractNumId w:val="25"/>
  </w:num>
  <w:num w:numId="8" w16cid:durableId="964656791">
    <w:abstractNumId w:val="27"/>
  </w:num>
  <w:num w:numId="9" w16cid:durableId="933711221">
    <w:abstractNumId w:val="4"/>
  </w:num>
  <w:num w:numId="10" w16cid:durableId="1460801547">
    <w:abstractNumId w:val="0"/>
  </w:num>
  <w:num w:numId="11" w16cid:durableId="167596463">
    <w:abstractNumId w:val="31"/>
  </w:num>
  <w:num w:numId="12" w16cid:durableId="56979274">
    <w:abstractNumId w:val="9"/>
  </w:num>
  <w:num w:numId="13" w16cid:durableId="350183138">
    <w:abstractNumId w:val="23"/>
  </w:num>
  <w:num w:numId="14" w16cid:durableId="700714105">
    <w:abstractNumId w:val="10"/>
  </w:num>
  <w:num w:numId="15" w16cid:durableId="2131893462">
    <w:abstractNumId w:val="17"/>
  </w:num>
  <w:num w:numId="16" w16cid:durableId="1696424676">
    <w:abstractNumId w:val="24"/>
  </w:num>
  <w:num w:numId="17" w16cid:durableId="962005634">
    <w:abstractNumId w:val="15"/>
  </w:num>
  <w:num w:numId="18" w16cid:durableId="1739327919">
    <w:abstractNumId w:val="11"/>
  </w:num>
  <w:num w:numId="19" w16cid:durableId="667055672">
    <w:abstractNumId w:val="16"/>
  </w:num>
  <w:num w:numId="20" w16cid:durableId="1686129637">
    <w:abstractNumId w:val="8"/>
  </w:num>
  <w:num w:numId="21" w16cid:durableId="128792422">
    <w:abstractNumId w:val="35"/>
  </w:num>
  <w:num w:numId="22" w16cid:durableId="1365061326">
    <w:abstractNumId w:val="33"/>
  </w:num>
  <w:num w:numId="23" w16cid:durableId="214706748">
    <w:abstractNumId w:val="19"/>
  </w:num>
  <w:num w:numId="24" w16cid:durableId="1938362740">
    <w:abstractNumId w:val="30"/>
  </w:num>
  <w:num w:numId="25" w16cid:durableId="1816481620">
    <w:abstractNumId w:val="28"/>
  </w:num>
  <w:num w:numId="26" w16cid:durableId="1107044983">
    <w:abstractNumId w:val="7"/>
  </w:num>
  <w:num w:numId="27" w16cid:durableId="644941346">
    <w:abstractNumId w:val="3"/>
  </w:num>
  <w:num w:numId="28" w16cid:durableId="152569044">
    <w:abstractNumId w:val="29"/>
  </w:num>
  <w:num w:numId="29" w16cid:durableId="1463885437">
    <w:abstractNumId w:val="16"/>
  </w:num>
  <w:num w:numId="30" w16cid:durableId="324359246">
    <w:abstractNumId w:val="21"/>
  </w:num>
  <w:num w:numId="31" w16cid:durableId="76757056">
    <w:abstractNumId w:val="14"/>
  </w:num>
  <w:num w:numId="32" w16cid:durableId="910387141">
    <w:abstractNumId w:val="6"/>
  </w:num>
  <w:num w:numId="33" w16cid:durableId="1079601123">
    <w:abstractNumId w:val="18"/>
  </w:num>
  <w:num w:numId="34" w16cid:durableId="1109399364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E" w:vendorID="64" w:dllVersion="6" w:nlCheck="1" w:checkStyle="1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5C8D"/>
    <w:rsid w:val="000060B0"/>
    <w:rsid w:val="00006251"/>
    <w:rsid w:val="00010665"/>
    <w:rsid w:val="00010F4A"/>
    <w:rsid w:val="00012F22"/>
    <w:rsid w:val="00013B74"/>
    <w:rsid w:val="00015377"/>
    <w:rsid w:val="00020B5B"/>
    <w:rsid w:val="00021362"/>
    <w:rsid w:val="00021E30"/>
    <w:rsid w:val="000227EF"/>
    <w:rsid w:val="0002515C"/>
    <w:rsid w:val="00025435"/>
    <w:rsid w:val="00025F76"/>
    <w:rsid w:val="00026610"/>
    <w:rsid w:val="00027BFA"/>
    <w:rsid w:val="00027D0A"/>
    <w:rsid w:val="00027F5F"/>
    <w:rsid w:val="000341F9"/>
    <w:rsid w:val="00035CD4"/>
    <w:rsid w:val="00036FC0"/>
    <w:rsid w:val="00043ED8"/>
    <w:rsid w:val="00045075"/>
    <w:rsid w:val="000460CB"/>
    <w:rsid w:val="0004686A"/>
    <w:rsid w:val="00046D78"/>
    <w:rsid w:val="000514BB"/>
    <w:rsid w:val="00051D72"/>
    <w:rsid w:val="0005355F"/>
    <w:rsid w:val="0005377D"/>
    <w:rsid w:val="00054AFF"/>
    <w:rsid w:val="00055694"/>
    <w:rsid w:val="0005647E"/>
    <w:rsid w:val="00060F8A"/>
    <w:rsid w:val="000625A6"/>
    <w:rsid w:val="00063E5A"/>
    <w:rsid w:val="00064FA6"/>
    <w:rsid w:val="00066C4C"/>
    <w:rsid w:val="000671C3"/>
    <w:rsid w:val="00067CAE"/>
    <w:rsid w:val="00072292"/>
    <w:rsid w:val="000729AB"/>
    <w:rsid w:val="00072B4A"/>
    <w:rsid w:val="00074927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B14A9"/>
    <w:rsid w:val="000B466D"/>
    <w:rsid w:val="000C07CC"/>
    <w:rsid w:val="000C0D1D"/>
    <w:rsid w:val="000C0FDB"/>
    <w:rsid w:val="000C408B"/>
    <w:rsid w:val="000C7D2E"/>
    <w:rsid w:val="000D1A01"/>
    <w:rsid w:val="000D2394"/>
    <w:rsid w:val="000D3142"/>
    <w:rsid w:val="000D3218"/>
    <w:rsid w:val="000D45A6"/>
    <w:rsid w:val="000D6F77"/>
    <w:rsid w:val="000E0BC2"/>
    <w:rsid w:val="000E12D1"/>
    <w:rsid w:val="000E2791"/>
    <w:rsid w:val="000E346F"/>
    <w:rsid w:val="000E425B"/>
    <w:rsid w:val="000E4F93"/>
    <w:rsid w:val="000E5FC5"/>
    <w:rsid w:val="000E606B"/>
    <w:rsid w:val="000E753F"/>
    <w:rsid w:val="000E7E68"/>
    <w:rsid w:val="000E7F69"/>
    <w:rsid w:val="000F0CEA"/>
    <w:rsid w:val="000F0EF2"/>
    <w:rsid w:val="000F13B9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63A2"/>
    <w:rsid w:val="001101FF"/>
    <w:rsid w:val="00111861"/>
    <w:rsid w:val="00111867"/>
    <w:rsid w:val="00111A6E"/>
    <w:rsid w:val="00114B8B"/>
    <w:rsid w:val="001157BF"/>
    <w:rsid w:val="0011694F"/>
    <w:rsid w:val="0011721D"/>
    <w:rsid w:val="001202FC"/>
    <w:rsid w:val="00120435"/>
    <w:rsid w:val="00121F4F"/>
    <w:rsid w:val="00123B5C"/>
    <w:rsid w:val="00124CAE"/>
    <w:rsid w:val="001254AD"/>
    <w:rsid w:val="001271C8"/>
    <w:rsid w:val="001311B5"/>
    <w:rsid w:val="001329AA"/>
    <w:rsid w:val="00133251"/>
    <w:rsid w:val="00133263"/>
    <w:rsid w:val="00133E60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186"/>
    <w:rsid w:val="001456E8"/>
    <w:rsid w:val="00145D0E"/>
    <w:rsid w:val="001507ED"/>
    <w:rsid w:val="001509BB"/>
    <w:rsid w:val="00151873"/>
    <w:rsid w:val="001526B6"/>
    <w:rsid w:val="00152851"/>
    <w:rsid w:val="00152FFA"/>
    <w:rsid w:val="00153D4B"/>
    <w:rsid w:val="00155818"/>
    <w:rsid w:val="0015620C"/>
    <w:rsid w:val="00156930"/>
    <w:rsid w:val="00157170"/>
    <w:rsid w:val="001608BF"/>
    <w:rsid w:val="001613BF"/>
    <w:rsid w:val="0016171C"/>
    <w:rsid w:val="00163CCF"/>
    <w:rsid w:val="0016476C"/>
    <w:rsid w:val="00170286"/>
    <w:rsid w:val="00170D84"/>
    <w:rsid w:val="001711D9"/>
    <w:rsid w:val="00172F4A"/>
    <w:rsid w:val="00173DBB"/>
    <w:rsid w:val="00175268"/>
    <w:rsid w:val="00175731"/>
    <w:rsid w:val="00176724"/>
    <w:rsid w:val="0017759E"/>
    <w:rsid w:val="00180EEC"/>
    <w:rsid w:val="001826A7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726A"/>
    <w:rsid w:val="001A73DB"/>
    <w:rsid w:val="001B18AC"/>
    <w:rsid w:val="001B6175"/>
    <w:rsid w:val="001C1435"/>
    <w:rsid w:val="001C1A4F"/>
    <w:rsid w:val="001C1B47"/>
    <w:rsid w:val="001C5918"/>
    <w:rsid w:val="001C5A67"/>
    <w:rsid w:val="001C5EDF"/>
    <w:rsid w:val="001C641D"/>
    <w:rsid w:val="001C6F6A"/>
    <w:rsid w:val="001C7866"/>
    <w:rsid w:val="001D2BCD"/>
    <w:rsid w:val="001D2EF4"/>
    <w:rsid w:val="001D3524"/>
    <w:rsid w:val="001D59D4"/>
    <w:rsid w:val="001E0776"/>
    <w:rsid w:val="001E09A1"/>
    <w:rsid w:val="001E0A44"/>
    <w:rsid w:val="001E1847"/>
    <w:rsid w:val="001E3C8A"/>
    <w:rsid w:val="001E4383"/>
    <w:rsid w:val="001E44C9"/>
    <w:rsid w:val="001E49BF"/>
    <w:rsid w:val="001E4CC1"/>
    <w:rsid w:val="001E608E"/>
    <w:rsid w:val="001E60B4"/>
    <w:rsid w:val="001E783B"/>
    <w:rsid w:val="001E7D8E"/>
    <w:rsid w:val="001F0B8D"/>
    <w:rsid w:val="001F44B0"/>
    <w:rsid w:val="001F5CAE"/>
    <w:rsid w:val="001F6D57"/>
    <w:rsid w:val="001F770C"/>
    <w:rsid w:val="00202DA0"/>
    <w:rsid w:val="0020565C"/>
    <w:rsid w:val="002068C9"/>
    <w:rsid w:val="00206D44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3813"/>
    <w:rsid w:val="0024049A"/>
    <w:rsid w:val="00242CBD"/>
    <w:rsid w:val="00243D58"/>
    <w:rsid w:val="00244438"/>
    <w:rsid w:val="002477F9"/>
    <w:rsid w:val="002479E6"/>
    <w:rsid w:val="00247C9B"/>
    <w:rsid w:val="00250212"/>
    <w:rsid w:val="00251783"/>
    <w:rsid w:val="002522C7"/>
    <w:rsid w:val="002530B6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7AAC"/>
    <w:rsid w:val="00270C45"/>
    <w:rsid w:val="00272037"/>
    <w:rsid w:val="002730CA"/>
    <w:rsid w:val="00273287"/>
    <w:rsid w:val="002735C1"/>
    <w:rsid w:val="00274694"/>
    <w:rsid w:val="002828FC"/>
    <w:rsid w:val="00283247"/>
    <w:rsid w:val="00283797"/>
    <w:rsid w:val="0028519D"/>
    <w:rsid w:val="00287886"/>
    <w:rsid w:val="00290C5D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CE0"/>
    <w:rsid w:val="00297E2E"/>
    <w:rsid w:val="002A38DC"/>
    <w:rsid w:val="002A3ECB"/>
    <w:rsid w:val="002A4DD3"/>
    <w:rsid w:val="002A7053"/>
    <w:rsid w:val="002A71B3"/>
    <w:rsid w:val="002A7EF7"/>
    <w:rsid w:val="002B07A0"/>
    <w:rsid w:val="002B40E4"/>
    <w:rsid w:val="002B7BCA"/>
    <w:rsid w:val="002C0B79"/>
    <w:rsid w:val="002C13E4"/>
    <w:rsid w:val="002C367B"/>
    <w:rsid w:val="002C459F"/>
    <w:rsid w:val="002C54E1"/>
    <w:rsid w:val="002C6CA9"/>
    <w:rsid w:val="002C6D46"/>
    <w:rsid w:val="002C7516"/>
    <w:rsid w:val="002C7A11"/>
    <w:rsid w:val="002C7ECB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E0473"/>
    <w:rsid w:val="002E2CC1"/>
    <w:rsid w:val="002E343A"/>
    <w:rsid w:val="002E53DF"/>
    <w:rsid w:val="002E578C"/>
    <w:rsid w:val="002E5F10"/>
    <w:rsid w:val="002E6574"/>
    <w:rsid w:val="002F107E"/>
    <w:rsid w:val="002F1E10"/>
    <w:rsid w:val="002F33AC"/>
    <w:rsid w:val="002F350A"/>
    <w:rsid w:val="002F35F9"/>
    <w:rsid w:val="002F3FFC"/>
    <w:rsid w:val="002F7A04"/>
    <w:rsid w:val="00301768"/>
    <w:rsid w:val="00301EA0"/>
    <w:rsid w:val="00302C6B"/>
    <w:rsid w:val="00304A60"/>
    <w:rsid w:val="00311DC4"/>
    <w:rsid w:val="003149FC"/>
    <w:rsid w:val="00314C04"/>
    <w:rsid w:val="00314F74"/>
    <w:rsid w:val="003154BD"/>
    <w:rsid w:val="0031569B"/>
    <w:rsid w:val="00315959"/>
    <w:rsid w:val="00315FBE"/>
    <w:rsid w:val="003160F3"/>
    <w:rsid w:val="00317475"/>
    <w:rsid w:val="0032100D"/>
    <w:rsid w:val="003212FD"/>
    <w:rsid w:val="003238E4"/>
    <w:rsid w:val="00324EB0"/>
    <w:rsid w:val="003260F0"/>
    <w:rsid w:val="003270B0"/>
    <w:rsid w:val="00327828"/>
    <w:rsid w:val="00327B01"/>
    <w:rsid w:val="0033267B"/>
    <w:rsid w:val="00333517"/>
    <w:rsid w:val="00337079"/>
    <w:rsid w:val="003411C5"/>
    <w:rsid w:val="003413EA"/>
    <w:rsid w:val="00342B16"/>
    <w:rsid w:val="00343311"/>
    <w:rsid w:val="00344114"/>
    <w:rsid w:val="003476F3"/>
    <w:rsid w:val="00350B36"/>
    <w:rsid w:val="00351258"/>
    <w:rsid w:val="00351949"/>
    <w:rsid w:val="00352C5A"/>
    <w:rsid w:val="00353971"/>
    <w:rsid w:val="003548FD"/>
    <w:rsid w:val="0035746E"/>
    <w:rsid w:val="00360D05"/>
    <w:rsid w:val="003623A8"/>
    <w:rsid w:val="003623EF"/>
    <w:rsid w:val="00364D1B"/>
    <w:rsid w:val="003667EB"/>
    <w:rsid w:val="00373511"/>
    <w:rsid w:val="00374C5E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DEA"/>
    <w:rsid w:val="00391FF9"/>
    <w:rsid w:val="00393AEA"/>
    <w:rsid w:val="003942AA"/>
    <w:rsid w:val="00396837"/>
    <w:rsid w:val="00397B65"/>
    <w:rsid w:val="00397C91"/>
    <w:rsid w:val="003A0232"/>
    <w:rsid w:val="003A1D24"/>
    <w:rsid w:val="003A2D7C"/>
    <w:rsid w:val="003A34F9"/>
    <w:rsid w:val="003A4374"/>
    <w:rsid w:val="003A4AD5"/>
    <w:rsid w:val="003A4EFB"/>
    <w:rsid w:val="003B1267"/>
    <w:rsid w:val="003B1ED3"/>
    <w:rsid w:val="003B22EF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3023"/>
    <w:rsid w:val="003E54CB"/>
    <w:rsid w:val="003E54FF"/>
    <w:rsid w:val="003E5C0E"/>
    <w:rsid w:val="003E6887"/>
    <w:rsid w:val="003E6CE2"/>
    <w:rsid w:val="003E7511"/>
    <w:rsid w:val="003F45A7"/>
    <w:rsid w:val="003F5817"/>
    <w:rsid w:val="003F70BB"/>
    <w:rsid w:val="003F7AAD"/>
    <w:rsid w:val="0040026D"/>
    <w:rsid w:val="00400663"/>
    <w:rsid w:val="00401216"/>
    <w:rsid w:val="0040418D"/>
    <w:rsid w:val="00404BA2"/>
    <w:rsid w:val="00405C43"/>
    <w:rsid w:val="00406F7D"/>
    <w:rsid w:val="0040764C"/>
    <w:rsid w:val="0040792E"/>
    <w:rsid w:val="00410849"/>
    <w:rsid w:val="00410CD0"/>
    <w:rsid w:val="00411204"/>
    <w:rsid w:val="00412D4C"/>
    <w:rsid w:val="00413A94"/>
    <w:rsid w:val="00415917"/>
    <w:rsid w:val="0042040A"/>
    <w:rsid w:val="00420D40"/>
    <w:rsid w:val="00420EF9"/>
    <w:rsid w:val="004214AD"/>
    <w:rsid w:val="00421EB5"/>
    <w:rsid w:val="00421F99"/>
    <w:rsid w:val="00422AB9"/>
    <w:rsid w:val="00422DAE"/>
    <w:rsid w:val="004230BB"/>
    <w:rsid w:val="004244C2"/>
    <w:rsid w:val="00424C50"/>
    <w:rsid w:val="00424EB4"/>
    <w:rsid w:val="004258D7"/>
    <w:rsid w:val="00426AE4"/>
    <w:rsid w:val="0042734E"/>
    <w:rsid w:val="00427C9C"/>
    <w:rsid w:val="00427F37"/>
    <w:rsid w:val="00430580"/>
    <w:rsid w:val="0043107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4ECD"/>
    <w:rsid w:val="004457C9"/>
    <w:rsid w:val="004464B9"/>
    <w:rsid w:val="004468C6"/>
    <w:rsid w:val="0044771C"/>
    <w:rsid w:val="004505A3"/>
    <w:rsid w:val="004507AB"/>
    <w:rsid w:val="00450A7F"/>
    <w:rsid w:val="00450D3F"/>
    <w:rsid w:val="004511E8"/>
    <w:rsid w:val="00451D8F"/>
    <w:rsid w:val="00452D5C"/>
    <w:rsid w:val="00455FA8"/>
    <w:rsid w:val="00456CE2"/>
    <w:rsid w:val="00457119"/>
    <w:rsid w:val="00457B79"/>
    <w:rsid w:val="00461EB0"/>
    <w:rsid w:val="00461F2F"/>
    <w:rsid w:val="00470DD1"/>
    <w:rsid w:val="00471195"/>
    <w:rsid w:val="00471C05"/>
    <w:rsid w:val="0047353D"/>
    <w:rsid w:val="00473D74"/>
    <w:rsid w:val="004757A4"/>
    <w:rsid w:val="00480114"/>
    <w:rsid w:val="004806B8"/>
    <w:rsid w:val="00480D70"/>
    <w:rsid w:val="004848A3"/>
    <w:rsid w:val="004848FE"/>
    <w:rsid w:val="00486A92"/>
    <w:rsid w:val="00486AB3"/>
    <w:rsid w:val="00493609"/>
    <w:rsid w:val="00497C48"/>
    <w:rsid w:val="004A0282"/>
    <w:rsid w:val="004A318D"/>
    <w:rsid w:val="004A3372"/>
    <w:rsid w:val="004A36F8"/>
    <w:rsid w:val="004A3D2D"/>
    <w:rsid w:val="004A700C"/>
    <w:rsid w:val="004A7D9C"/>
    <w:rsid w:val="004B10BD"/>
    <w:rsid w:val="004B175F"/>
    <w:rsid w:val="004B215E"/>
    <w:rsid w:val="004B313B"/>
    <w:rsid w:val="004B31E1"/>
    <w:rsid w:val="004B7996"/>
    <w:rsid w:val="004B7B51"/>
    <w:rsid w:val="004C06BC"/>
    <w:rsid w:val="004C2301"/>
    <w:rsid w:val="004C39FB"/>
    <w:rsid w:val="004C4CF9"/>
    <w:rsid w:val="004D00F4"/>
    <w:rsid w:val="004D1F71"/>
    <w:rsid w:val="004E0B97"/>
    <w:rsid w:val="004E25E4"/>
    <w:rsid w:val="004E3639"/>
    <w:rsid w:val="004E4DAE"/>
    <w:rsid w:val="004E7764"/>
    <w:rsid w:val="004F0AF8"/>
    <w:rsid w:val="004F247E"/>
    <w:rsid w:val="004F2730"/>
    <w:rsid w:val="004F431A"/>
    <w:rsid w:val="004F5932"/>
    <w:rsid w:val="004F667D"/>
    <w:rsid w:val="004F707E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1856"/>
    <w:rsid w:val="00512C5E"/>
    <w:rsid w:val="00512D0D"/>
    <w:rsid w:val="00513A59"/>
    <w:rsid w:val="00515500"/>
    <w:rsid w:val="00515EBB"/>
    <w:rsid w:val="00516A0B"/>
    <w:rsid w:val="005200E4"/>
    <w:rsid w:val="00520E18"/>
    <w:rsid w:val="00521626"/>
    <w:rsid w:val="00522033"/>
    <w:rsid w:val="00522D49"/>
    <w:rsid w:val="00523844"/>
    <w:rsid w:val="00524290"/>
    <w:rsid w:val="00524FF3"/>
    <w:rsid w:val="0052501F"/>
    <w:rsid w:val="0052526E"/>
    <w:rsid w:val="00527145"/>
    <w:rsid w:val="00527488"/>
    <w:rsid w:val="0052752C"/>
    <w:rsid w:val="00530D9F"/>
    <w:rsid w:val="00531A52"/>
    <w:rsid w:val="00533FB3"/>
    <w:rsid w:val="005343AE"/>
    <w:rsid w:val="005358C9"/>
    <w:rsid w:val="00535946"/>
    <w:rsid w:val="00535B87"/>
    <w:rsid w:val="0053695A"/>
    <w:rsid w:val="00537187"/>
    <w:rsid w:val="00537934"/>
    <w:rsid w:val="00537BE2"/>
    <w:rsid w:val="0054203C"/>
    <w:rsid w:val="00543DE5"/>
    <w:rsid w:val="00544FA1"/>
    <w:rsid w:val="0054531A"/>
    <w:rsid w:val="00545FC4"/>
    <w:rsid w:val="00546ED5"/>
    <w:rsid w:val="005478B8"/>
    <w:rsid w:val="00550060"/>
    <w:rsid w:val="00550295"/>
    <w:rsid w:val="00550D34"/>
    <w:rsid w:val="00551A89"/>
    <w:rsid w:val="005523DE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8060A"/>
    <w:rsid w:val="005809FB"/>
    <w:rsid w:val="00582013"/>
    <w:rsid w:val="0058361C"/>
    <w:rsid w:val="005849B7"/>
    <w:rsid w:val="00585830"/>
    <w:rsid w:val="00591247"/>
    <w:rsid w:val="00591879"/>
    <w:rsid w:val="005932EF"/>
    <w:rsid w:val="00594195"/>
    <w:rsid w:val="00594FD7"/>
    <w:rsid w:val="005951A9"/>
    <w:rsid w:val="00595A57"/>
    <w:rsid w:val="00595F61"/>
    <w:rsid w:val="00596637"/>
    <w:rsid w:val="00597597"/>
    <w:rsid w:val="005A45CA"/>
    <w:rsid w:val="005A5082"/>
    <w:rsid w:val="005A73CD"/>
    <w:rsid w:val="005B0837"/>
    <w:rsid w:val="005B1030"/>
    <w:rsid w:val="005B665E"/>
    <w:rsid w:val="005C060D"/>
    <w:rsid w:val="005C3368"/>
    <w:rsid w:val="005C3BDD"/>
    <w:rsid w:val="005C3EF2"/>
    <w:rsid w:val="005C5FD9"/>
    <w:rsid w:val="005C671E"/>
    <w:rsid w:val="005D0601"/>
    <w:rsid w:val="005D1C32"/>
    <w:rsid w:val="005D2B06"/>
    <w:rsid w:val="005D50D3"/>
    <w:rsid w:val="005D5622"/>
    <w:rsid w:val="005D6049"/>
    <w:rsid w:val="005D66FF"/>
    <w:rsid w:val="005D6E29"/>
    <w:rsid w:val="005D78B8"/>
    <w:rsid w:val="005E059E"/>
    <w:rsid w:val="005E2042"/>
    <w:rsid w:val="005E2C67"/>
    <w:rsid w:val="005E4C0E"/>
    <w:rsid w:val="005E54E0"/>
    <w:rsid w:val="005E6D88"/>
    <w:rsid w:val="005E7559"/>
    <w:rsid w:val="005F1382"/>
    <w:rsid w:val="005F22AD"/>
    <w:rsid w:val="005F73C3"/>
    <w:rsid w:val="0060041C"/>
    <w:rsid w:val="0060163A"/>
    <w:rsid w:val="0060180A"/>
    <w:rsid w:val="006037A7"/>
    <w:rsid w:val="00603E3C"/>
    <w:rsid w:val="00611F53"/>
    <w:rsid w:val="00614662"/>
    <w:rsid w:val="00615D45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30893"/>
    <w:rsid w:val="00630B06"/>
    <w:rsid w:val="00632E5E"/>
    <w:rsid w:val="00633CD5"/>
    <w:rsid w:val="00636145"/>
    <w:rsid w:val="00636F93"/>
    <w:rsid w:val="0063738A"/>
    <w:rsid w:val="00637A4F"/>
    <w:rsid w:val="00637B47"/>
    <w:rsid w:val="006404BE"/>
    <w:rsid w:val="00641AD5"/>
    <w:rsid w:val="0064223C"/>
    <w:rsid w:val="00644A95"/>
    <w:rsid w:val="00645885"/>
    <w:rsid w:val="00651938"/>
    <w:rsid w:val="00652914"/>
    <w:rsid w:val="00652D32"/>
    <w:rsid w:val="00652FEE"/>
    <w:rsid w:val="00657359"/>
    <w:rsid w:val="0066067D"/>
    <w:rsid w:val="00660F85"/>
    <w:rsid w:val="00662969"/>
    <w:rsid w:val="0066307D"/>
    <w:rsid w:val="00663899"/>
    <w:rsid w:val="00664EC1"/>
    <w:rsid w:val="0066735C"/>
    <w:rsid w:val="00673866"/>
    <w:rsid w:val="006779E6"/>
    <w:rsid w:val="00680921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68AA"/>
    <w:rsid w:val="00697A2C"/>
    <w:rsid w:val="006A03EC"/>
    <w:rsid w:val="006A04E9"/>
    <w:rsid w:val="006A0BE7"/>
    <w:rsid w:val="006A1FCF"/>
    <w:rsid w:val="006A6E2E"/>
    <w:rsid w:val="006A7B93"/>
    <w:rsid w:val="006B145D"/>
    <w:rsid w:val="006B2034"/>
    <w:rsid w:val="006B26BB"/>
    <w:rsid w:val="006B28BF"/>
    <w:rsid w:val="006B3719"/>
    <w:rsid w:val="006B3E37"/>
    <w:rsid w:val="006B40EF"/>
    <w:rsid w:val="006B51A3"/>
    <w:rsid w:val="006C0AF0"/>
    <w:rsid w:val="006C0BFD"/>
    <w:rsid w:val="006C0E9D"/>
    <w:rsid w:val="006C11C6"/>
    <w:rsid w:val="006C14D9"/>
    <w:rsid w:val="006C2125"/>
    <w:rsid w:val="006C322B"/>
    <w:rsid w:val="006C3B99"/>
    <w:rsid w:val="006C3C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A3"/>
    <w:rsid w:val="006D2F72"/>
    <w:rsid w:val="006E0687"/>
    <w:rsid w:val="006E21FF"/>
    <w:rsid w:val="006E295E"/>
    <w:rsid w:val="006E6260"/>
    <w:rsid w:val="006E6660"/>
    <w:rsid w:val="006F0B97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74DC"/>
    <w:rsid w:val="007103CD"/>
    <w:rsid w:val="00710E86"/>
    <w:rsid w:val="007113C6"/>
    <w:rsid w:val="00711828"/>
    <w:rsid w:val="0071340D"/>
    <w:rsid w:val="007152EA"/>
    <w:rsid w:val="007158B9"/>
    <w:rsid w:val="00716BB3"/>
    <w:rsid w:val="00717113"/>
    <w:rsid w:val="0072019C"/>
    <w:rsid w:val="00720458"/>
    <w:rsid w:val="0072114F"/>
    <w:rsid w:val="00722A43"/>
    <w:rsid w:val="007236F8"/>
    <w:rsid w:val="00724322"/>
    <w:rsid w:val="00725DA4"/>
    <w:rsid w:val="007305BC"/>
    <w:rsid w:val="00730A48"/>
    <w:rsid w:val="00730DFE"/>
    <w:rsid w:val="00731797"/>
    <w:rsid w:val="00731879"/>
    <w:rsid w:val="007347FD"/>
    <w:rsid w:val="00734ED9"/>
    <w:rsid w:val="007352B6"/>
    <w:rsid w:val="00741031"/>
    <w:rsid w:val="00742271"/>
    <w:rsid w:val="00742B91"/>
    <w:rsid w:val="00742BA2"/>
    <w:rsid w:val="00743705"/>
    <w:rsid w:val="00744C7F"/>
    <w:rsid w:val="00745F64"/>
    <w:rsid w:val="00750986"/>
    <w:rsid w:val="00750C00"/>
    <w:rsid w:val="0075255A"/>
    <w:rsid w:val="00753E29"/>
    <w:rsid w:val="0075533F"/>
    <w:rsid w:val="00755530"/>
    <w:rsid w:val="00755D5F"/>
    <w:rsid w:val="00756364"/>
    <w:rsid w:val="00756E7C"/>
    <w:rsid w:val="00757D6A"/>
    <w:rsid w:val="00760738"/>
    <w:rsid w:val="00761287"/>
    <w:rsid w:val="00762023"/>
    <w:rsid w:val="00763961"/>
    <w:rsid w:val="007648E3"/>
    <w:rsid w:val="0076490E"/>
    <w:rsid w:val="007649C3"/>
    <w:rsid w:val="0076668B"/>
    <w:rsid w:val="00766992"/>
    <w:rsid w:val="00770090"/>
    <w:rsid w:val="007706B6"/>
    <w:rsid w:val="007707EE"/>
    <w:rsid w:val="007712C0"/>
    <w:rsid w:val="007713F1"/>
    <w:rsid w:val="0077175B"/>
    <w:rsid w:val="00771A07"/>
    <w:rsid w:val="007728B1"/>
    <w:rsid w:val="00773D6B"/>
    <w:rsid w:val="007748F7"/>
    <w:rsid w:val="00774F91"/>
    <w:rsid w:val="00775EA3"/>
    <w:rsid w:val="00776B2D"/>
    <w:rsid w:val="007808C9"/>
    <w:rsid w:val="007826BB"/>
    <w:rsid w:val="00782C91"/>
    <w:rsid w:val="00784848"/>
    <w:rsid w:val="0078559B"/>
    <w:rsid w:val="00785BC9"/>
    <w:rsid w:val="0078670F"/>
    <w:rsid w:val="00787444"/>
    <w:rsid w:val="00787B18"/>
    <w:rsid w:val="00787B61"/>
    <w:rsid w:val="00794E39"/>
    <w:rsid w:val="00795CDE"/>
    <w:rsid w:val="00796A52"/>
    <w:rsid w:val="007976B9"/>
    <w:rsid w:val="007A06B8"/>
    <w:rsid w:val="007A07D3"/>
    <w:rsid w:val="007A2775"/>
    <w:rsid w:val="007A3786"/>
    <w:rsid w:val="007A41BD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43B"/>
    <w:rsid w:val="007C2215"/>
    <w:rsid w:val="007C23C7"/>
    <w:rsid w:val="007C4694"/>
    <w:rsid w:val="007C59E6"/>
    <w:rsid w:val="007D03D9"/>
    <w:rsid w:val="007D0749"/>
    <w:rsid w:val="007D1F5D"/>
    <w:rsid w:val="007D4437"/>
    <w:rsid w:val="007D478C"/>
    <w:rsid w:val="007D4D3E"/>
    <w:rsid w:val="007D6A61"/>
    <w:rsid w:val="007D7B3A"/>
    <w:rsid w:val="007E0490"/>
    <w:rsid w:val="007E0615"/>
    <w:rsid w:val="007E2B32"/>
    <w:rsid w:val="007E33AA"/>
    <w:rsid w:val="007E3FA2"/>
    <w:rsid w:val="007E41DF"/>
    <w:rsid w:val="007E54CD"/>
    <w:rsid w:val="007E7DF3"/>
    <w:rsid w:val="007F268B"/>
    <w:rsid w:val="007F30DE"/>
    <w:rsid w:val="007F49BA"/>
    <w:rsid w:val="007F5A72"/>
    <w:rsid w:val="008008C6"/>
    <w:rsid w:val="00800F82"/>
    <w:rsid w:val="008028F8"/>
    <w:rsid w:val="00804EBF"/>
    <w:rsid w:val="00806693"/>
    <w:rsid w:val="008072B0"/>
    <w:rsid w:val="0080743E"/>
    <w:rsid w:val="00807F10"/>
    <w:rsid w:val="00811659"/>
    <w:rsid w:val="008123A6"/>
    <w:rsid w:val="00812BCE"/>
    <w:rsid w:val="00813C41"/>
    <w:rsid w:val="00814007"/>
    <w:rsid w:val="00814E74"/>
    <w:rsid w:val="00815934"/>
    <w:rsid w:val="00820578"/>
    <w:rsid w:val="008208DF"/>
    <w:rsid w:val="00820F8C"/>
    <w:rsid w:val="00821E41"/>
    <w:rsid w:val="00821F86"/>
    <w:rsid w:val="0082223D"/>
    <w:rsid w:val="00824535"/>
    <w:rsid w:val="00824F41"/>
    <w:rsid w:val="008259BB"/>
    <w:rsid w:val="00827AA6"/>
    <w:rsid w:val="00830532"/>
    <w:rsid w:val="00830A77"/>
    <w:rsid w:val="00832DA0"/>
    <w:rsid w:val="00832FF3"/>
    <w:rsid w:val="008336C8"/>
    <w:rsid w:val="008343DC"/>
    <w:rsid w:val="00834A76"/>
    <w:rsid w:val="0083562C"/>
    <w:rsid w:val="00836974"/>
    <w:rsid w:val="00837A85"/>
    <w:rsid w:val="00837F09"/>
    <w:rsid w:val="008404C8"/>
    <w:rsid w:val="0084124C"/>
    <w:rsid w:val="0084177C"/>
    <w:rsid w:val="008424F5"/>
    <w:rsid w:val="00842653"/>
    <w:rsid w:val="00842975"/>
    <w:rsid w:val="00843B7E"/>
    <w:rsid w:val="0084496F"/>
    <w:rsid w:val="00844F92"/>
    <w:rsid w:val="0084681C"/>
    <w:rsid w:val="00846E6A"/>
    <w:rsid w:val="00846FD1"/>
    <w:rsid w:val="0085060F"/>
    <w:rsid w:val="0085076C"/>
    <w:rsid w:val="0085094E"/>
    <w:rsid w:val="0085332F"/>
    <w:rsid w:val="008544D3"/>
    <w:rsid w:val="008552E2"/>
    <w:rsid w:val="00856F2E"/>
    <w:rsid w:val="00861FEB"/>
    <w:rsid w:val="00865653"/>
    <w:rsid w:val="0086687C"/>
    <w:rsid w:val="00867588"/>
    <w:rsid w:val="008737A3"/>
    <w:rsid w:val="00873E7F"/>
    <w:rsid w:val="00876599"/>
    <w:rsid w:val="00876BEE"/>
    <w:rsid w:val="00877DD4"/>
    <w:rsid w:val="00880E7E"/>
    <w:rsid w:val="00881435"/>
    <w:rsid w:val="0088255B"/>
    <w:rsid w:val="00882814"/>
    <w:rsid w:val="00883796"/>
    <w:rsid w:val="00883A6A"/>
    <w:rsid w:val="00884241"/>
    <w:rsid w:val="00886409"/>
    <w:rsid w:val="008909F0"/>
    <w:rsid w:val="00892B79"/>
    <w:rsid w:val="00892D82"/>
    <w:rsid w:val="00893962"/>
    <w:rsid w:val="00893DDE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785D"/>
    <w:rsid w:val="008E14D1"/>
    <w:rsid w:val="008E22C7"/>
    <w:rsid w:val="008E2308"/>
    <w:rsid w:val="008F002A"/>
    <w:rsid w:val="008F02C8"/>
    <w:rsid w:val="008F04AA"/>
    <w:rsid w:val="008F35D6"/>
    <w:rsid w:val="008F4D5D"/>
    <w:rsid w:val="008F5174"/>
    <w:rsid w:val="009006A6"/>
    <w:rsid w:val="009021B8"/>
    <w:rsid w:val="00902F65"/>
    <w:rsid w:val="0090372B"/>
    <w:rsid w:val="0090510A"/>
    <w:rsid w:val="00906BA9"/>
    <w:rsid w:val="00911584"/>
    <w:rsid w:val="009134E9"/>
    <w:rsid w:val="00913F03"/>
    <w:rsid w:val="009153E7"/>
    <w:rsid w:val="0091554E"/>
    <w:rsid w:val="00915937"/>
    <w:rsid w:val="009162FB"/>
    <w:rsid w:val="00916562"/>
    <w:rsid w:val="00916597"/>
    <w:rsid w:val="00922CB7"/>
    <w:rsid w:val="00922F5A"/>
    <w:rsid w:val="0092690B"/>
    <w:rsid w:val="009275D1"/>
    <w:rsid w:val="009312E0"/>
    <w:rsid w:val="00932CE7"/>
    <w:rsid w:val="00933A5F"/>
    <w:rsid w:val="009377E2"/>
    <w:rsid w:val="009411B2"/>
    <w:rsid w:val="009422CE"/>
    <w:rsid w:val="00944339"/>
    <w:rsid w:val="00945113"/>
    <w:rsid w:val="009451CF"/>
    <w:rsid w:val="00945596"/>
    <w:rsid w:val="00946531"/>
    <w:rsid w:val="00946ED4"/>
    <w:rsid w:val="00947967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0458"/>
    <w:rsid w:val="009711E9"/>
    <w:rsid w:val="0097202E"/>
    <w:rsid w:val="0097218C"/>
    <w:rsid w:val="00974FBB"/>
    <w:rsid w:val="00977C06"/>
    <w:rsid w:val="009806C8"/>
    <w:rsid w:val="00982F1A"/>
    <w:rsid w:val="00983E99"/>
    <w:rsid w:val="009841CB"/>
    <w:rsid w:val="00984D13"/>
    <w:rsid w:val="009854F7"/>
    <w:rsid w:val="009858EC"/>
    <w:rsid w:val="00987CF4"/>
    <w:rsid w:val="0099187A"/>
    <w:rsid w:val="00996691"/>
    <w:rsid w:val="00996DB8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6C7C"/>
    <w:rsid w:val="009B7049"/>
    <w:rsid w:val="009B78E0"/>
    <w:rsid w:val="009B79F1"/>
    <w:rsid w:val="009C079D"/>
    <w:rsid w:val="009C0E4B"/>
    <w:rsid w:val="009C1350"/>
    <w:rsid w:val="009C3D27"/>
    <w:rsid w:val="009C6384"/>
    <w:rsid w:val="009C7057"/>
    <w:rsid w:val="009C7209"/>
    <w:rsid w:val="009C7243"/>
    <w:rsid w:val="009D2B94"/>
    <w:rsid w:val="009D4D31"/>
    <w:rsid w:val="009D5047"/>
    <w:rsid w:val="009D57DC"/>
    <w:rsid w:val="009D5B0E"/>
    <w:rsid w:val="009D6F0E"/>
    <w:rsid w:val="009E1583"/>
    <w:rsid w:val="009E226C"/>
    <w:rsid w:val="009E2622"/>
    <w:rsid w:val="009E2C8D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2FE9"/>
    <w:rsid w:val="009F3AF1"/>
    <w:rsid w:val="009F4522"/>
    <w:rsid w:val="009F5249"/>
    <w:rsid w:val="009F6C90"/>
    <w:rsid w:val="009F75D9"/>
    <w:rsid w:val="00A01B39"/>
    <w:rsid w:val="00A02C57"/>
    <w:rsid w:val="00A02D6C"/>
    <w:rsid w:val="00A04058"/>
    <w:rsid w:val="00A06667"/>
    <w:rsid w:val="00A06DB5"/>
    <w:rsid w:val="00A07F3E"/>
    <w:rsid w:val="00A10B57"/>
    <w:rsid w:val="00A12C98"/>
    <w:rsid w:val="00A13DE0"/>
    <w:rsid w:val="00A14F29"/>
    <w:rsid w:val="00A201D4"/>
    <w:rsid w:val="00A204EE"/>
    <w:rsid w:val="00A20875"/>
    <w:rsid w:val="00A264E7"/>
    <w:rsid w:val="00A26A52"/>
    <w:rsid w:val="00A26C87"/>
    <w:rsid w:val="00A26F18"/>
    <w:rsid w:val="00A276F7"/>
    <w:rsid w:val="00A3062D"/>
    <w:rsid w:val="00A30932"/>
    <w:rsid w:val="00A31347"/>
    <w:rsid w:val="00A32B2E"/>
    <w:rsid w:val="00A345A9"/>
    <w:rsid w:val="00A348AF"/>
    <w:rsid w:val="00A35B47"/>
    <w:rsid w:val="00A35E52"/>
    <w:rsid w:val="00A36E39"/>
    <w:rsid w:val="00A376D5"/>
    <w:rsid w:val="00A433DD"/>
    <w:rsid w:val="00A447D6"/>
    <w:rsid w:val="00A454C2"/>
    <w:rsid w:val="00A477ED"/>
    <w:rsid w:val="00A478F2"/>
    <w:rsid w:val="00A52831"/>
    <w:rsid w:val="00A538A5"/>
    <w:rsid w:val="00A55012"/>
    <w:rsid w:val="00A56414"/>
    <w:rsid w:val="00A566E5"/>
    <w:rsid w:val="00A606DA"/>
    <w:rsid w:val="00A61618"/>
    <w:rsid w:val="00A620CE"/>
    <w:rsid w:val="00A628E2"/>
    <w:rsid w:val="00A63AB5"/>
    <w:rsid w:val="00A64614"/>
    <w:rsid w:val="00A6572A"/>
    <w:rsid w:val="00A6668B"/>
    <w:rsid w:val="00A7043C"/>
    <w:rsid w:val="00A7102E"/>
    <w:rsid w:val="00A71249"/>
    <w:rsid w:val="00A712F5"/>
    <w:rsid w:val="00A71DC6"/>
    <w:rsid w:val="00A73666"/>
    <w:rsid w:val="00A74A54"/>
    <w:rsid w:val="00A757BF"/>
    <w:rsid w:val="00A7724B"/>
    <w:rsid w:val="00A812ED"/>
    <w:rsid w:val="00A81B58"/>
    <w:rsid w:val="00A82548"/>
    <w:rsid w:val="00A82629"/>
    <w:rsid w:val="00A82C4D"/>
    <w:rsid w:val="00A83C5F"/>
    <w:rsid w:val="00A862C4"/>
    <w:rsid w:val="00A90EF6"/>
    <w:rsid w:val="00A90F1B"/>
    <w:rsid w:val="00A93D17"/>
    <w:rsid w:val="00A94705"/>
    <w:rsid w:val="00A954F3"/>
    <w:rsid w:val="00A967F3"/>
    <w:rsid w:val="00A9737B"/>
    <w:rsid w:val="00AA1591"/>
    <w:rsid w:val="00AA1CEC"/>
    <w:rsid w:val="00AA7ECD"/>
    <w:rsid w:val="00AB0C15"/>
    <w:rsid w:val="00AB161C"/>
    <w:rsid w:val="00AB27C6"/>
    <w:rsid w:val="00AB376F"/>
    <w:rsid w:val="00AC0900"/>
    <w:rsid w:val="00AC2EF6"/>
    <w:rsid w:val="00AC458F"/>
    <w:rsid w:val="00AC6450"/>
    <w:rsid w:val="00AC78D2"/>
    <w:rsid w:val="00AC79A7"/>
    <w:rsid w:val="00AD4971"/>
    <w:rsid w:val="00AD50BF"/>
    <w:rsid w:val="00AD51E7"/>
    <w:rsid w:val="00AD53CD"/>
    <w:rsid w:val="00AD5408"/>
    <w:rsid w:val="00AE4A2B"/>
    <w:rsid w:val="00AE71FD"/>
    <w:rsid w:val="00AF0EA8"/>
    <w:rsid w:val="00AF1410"/>
    <w:rsid w:val="00AF22D6"/>
    <w:rsid w:val="00AF2D7B"/>
    <w:rsid w:val="00AF3B83"/>
    <w:rsid w:val="00AF49D3"/>
    <w:rsid w:val="00AF519A"/>
    <w:rsid w:val="00AF5A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300E"/>
    <w:rsid w:val="00B25487"/>
    <w:rsid w:val="00B25E0E"/>
    <w:rsid w:val="00B2626B"/>
    <w:rsid w:val="00B27255"/>
    <w:rsid w:val="00B273B8"/>
    <w:rsid w:val="00B30CCC"/>
    <w:rsid w:val="00B30FA3"/>
    <w:rsid w:val="00B31033"/>
    <w:rsid w:val="00B32658"/>
    <w:rsid w:val="00B33345"/>
    <w:rsid w:val="00B4230A"/>
    <w:rsid w:val="00B42B01"/>
    <w:rsid w:val="00B442BE"/>
    <w:rsid w:val="00B45999"/>
    <w:rsid w:val="00B476CB"/>
    <w:rsid w:val="00B50031"/>
    <w:rsid w:val="00B524DF"/>
    <w:rsid w:val="00B5269E"/>
    <w:rsid w:val="00B52CC9"/>
    <w:rsid w:val="00B600D0"/>
    <w:rsid w:val="00B61F4D"/>
    <w:rsid w:val="00B62516"/>
    <w:rsid w:val="00B63078"/>
    <w:rsid w:val="00B6419C"/>
    <w:rsid w:val="00B6486E"/>
    <w:rsid w:val="00B659C4"/>
    <w:rsid w:val="00B65CCC"/>
    <w:rsid w:val="00B6605D"/>
    <w:rsid w:val="00B66A27"/>
    <w:rsid w:val="00B672B1"/>
    <w:rsid w:val="00B672D5"/>
    <w:rsid w:val="00B707CC"/>
    <w:rsid w:val="00B72EAD"/>
    <w:rsid w:val="00B7358D"/>
    <w:rsid w:val="00B736CF"/>
    <w:rsid w:val="00B736F1"/>
    <w:rsid w:val="00B7373E"/>
    <w:rsid w:val="00B76FC3"/>
    <w:rsid w:val="00B8095B"/>
    <w:rsid w:val="00B81E38"/>
    <w:rsid w:val="00B826C6"/>
    <w:rsid w:val="00B836FB"/>
    <w:rsid w:val="00B86CDB"/>
    <w:rsid w:val="00B92101"/>
    <w:rsid w:val="00B92452"/>
    <w:rsid w:val="00B936D2"/>
    <w:rsid w:val="00B9436B"/>
    <w:rsid w:val="00B9533C"/>
    <w:rsid w:val="00B953E6"/>
    <w:rsid w:val="00B95C3A"/>
    <w:rsid w:val="00BA0039"/>
    <w:rsid w:val="00BA0838"/>
    <w:rsid w:val="00BA0C77"/>
    <w:rsid w:val="00BA1DCD"/>
    <w:rsid w:val="00BA24D5"/>
    <w:rsid w:val="00BA2E8E"/>
    <w:rsid w:val="00BA6DEA"/>
    <w:rsid w:val="00BA6E6A"/>
    <w:rsid w:val="00BA7B81"/>
    <w:rsid w:val="00BB0CAE"/>
    <w:rsid w:val="00BB25E9"/>
    <w:rsid w:val="00BB4199"/>
    <w:rsid w:val="00BB74EE"/>
    <w:rsid w:val="00BC07DE"/>
    <w:rsid w:val="00BC2487"/>
    <w:rsid w:val="00BC376D"/>
    <w:rsid w:val="00BC3EC3"/>
    <w:rsid w:val="00BC78F1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5C7"/>
    <w:rsid w:val="00BE3B33"/>
    <w:rsid w:val="00BE5BF5"/>
    <w:rsid w:val="00BE6649"/>
    <w:rsid w:val="00BE6786"/>
    <w:rsid w:val="00BF1D0D"/>
    <w:rsid w:val="00BF2534"/>
    <w:rsid w:val="00BF27CC"/>
    <w:rsid w:val="00BF3CD3"/>
    <w:rsid w:val="00BF46EA"/>
    <w:rsid w:val="00BF5E9A"/>
    <w:rsid w:val="00BF67EB"/>
    <w:rsid w:val="00BF73B2"/>
    <w:rsid w:val="00BF7D01"/>
    <w:rsid w:val="00C02F6A"/>
    <w:rsid w:val="00C053C1"/>
    <w:rsid w:val="00C0580B"/>
    <w:rsid w:val="00C12594"/>
    <w:rsid w:val="00C13283"/>
    <w:rsid w:val="00C1760E"/>
    <w:rsid w:val="00C201D7"/>
    <w:rsid w:val="00C220C0"/>
    <w:rsid w:val="00C23BB2"/>
    <w:rsid w:val="00C23F4E"/>
    <w:rsid w:val="00C251E9"/>
    <w:rsid w:val="00C26567"/>
    <w:rsid w:val="00C304A4"/>
    <w:rsid w:val="00C308D7"/>
    <w:rsid w:val="00C31DEF"/>
    <w:rsid w:val="00C320AC"/>
    <w:rsid w:val="00C3252D"/>
    <w:rsid w:val="00C334E8"/>
    <w:rsid w:val="00C353C2"/>
    <w:rsid w:val="00C37076"/>
    <w:rsid w:val="00C40A84"/>
    <w:rsid w:val="00C40B70"/>
    <w:rsid w:val="00C4121A"/>
    <w:rsid w:val="00C42099"/>
    <w:rsid w:val="00C44C16"/>
    <w:rsid w:val="00C458BC"/>
    <w:rsid w:val="00C46D85"/>
    <w:rsid w:val="00C47232"/>
    <w:rsid w:val="00C51387"/>
    <w:rsid w:val="00C557BE"/>
    <w:rsid w:val="00C56E11"/>
    <w:rsid w:val="00C60F74"/>
    <w:rsid w:val="00C61E7D"/>
    <w:rsid w:val="00C62BF9"/>
    <w:rsid w:val="00C63071"/>
    <w:rsid w:val="00C634FD"/>
    <w:rsid w:val="00C6577C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8AE"/>
    <w:rsid w:val="00C76664"/>
    <w:rsid w:val="00C772CE"/>
    <w:rsid w:val="00C777F1"/>
    <w:rsid w:val="00C81822"/>
    <w:rsid w:val="00C82060"/>
    <w:rsid w:val="00C82F90"/>
    <w:rsid w:val="00C83193"/>
    <w:rsid w:val="00C84EB9"/>
    <w:rsid w:val="00C85771"/>
    <w:rsid w:val="00C86171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9AB"/>
    <w:rsid w:val="00CB7BB5"/>
    <w:rsid w:val="00CC0BBF"/>
    <w:rsid w:val="00CC1526"/>
    <w:rsid w:val="00CC1982"/>
    <w:rsid w:val="00CC2741"/>
    <w:rsid w:val="00CC315A"/>
    <w:rsid w:val="00CC425A"/>
    <w:rsid w:val="00CC597B"/>
    <w:rsid w:val="00CC7B63"/>
    <w:rsid w:val="00CD01E6"/>
    <w:rsid w:val="00CD266F"/>
    <w:rsid w:val="00CD4FDB"/>
    <w:rsid w:val="00CD651D"/>
    <w:rsid w:val="00CD6DF7"/>
    <w:rsid w:val="00CD6E3F"/>
    <w:rsid w:val="00CD7A2B"/>
    <w:rsid w:val="00CD7EEC"/>
    <w:rsid w:val="00CD7FB3"/>
    <w:rsid w:val="00CE1A08"/>
    <w:rsid w:val="00CE1BAB"/>
    <w:rsid w:val="00CE2452"/>
    <w:rsid w:val="00CE32EE"/>
    <w:rsid w:val="00CE367F"/>
    <w:rsid w:val="00CE4392"/>
    <w:rsid w:val="00CE496A"/>
    <w:rsid w:val="00CE4D66"/>
    <w:rsid w:val="00CE5265"/>
    <w:rsid w:val="00CE7583"/>
    <w:rsid w:val="00CE7B56"/>
    <w:rsid w:val="00CE7F3B"/>
    <w:rsid w:val="00CF01D6"/>
    <w:rsid w:val="00CF0D94"/>
    <w:rsid w:val="00CF1A1A"/>
    <w:rsid w:val="00CF27F6"/>
    <w:rsid w:val="00CF2B37"/>
    <w:rsid w:val="00CF2B92"/>
    <w:rsid w:val="00CF5C68"/>
    <w:rsid w:val="00CF5E23"/>
    <w:rsid w:val="00D01314"/>
    <w:rsid w:val="00D01CEF"/>
    <w:rsid w:val="00D10D07"/>
    <w:rsid w:val="00D200AF"/>
    <w:rsid w:val="00D20D7D"/>
    <w:rsid w:val="00D24D3F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4B8"/>
    <w:rsid w:val="00D402A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71C79"/>
    <w:rsid w:val="00D71F60"/>
    <w:rsid w:val="00D72A59"/>
    <w:rsid w:val="00D7403F"/>
    <w:rsid w:val="00D75C2C"/>
    <w:rsid w:val="00D75D3D"/>
    <w:rsid w:val="00D76B09"/>
    <w:rsid w:val="00D819F4"/>
    <w:rsid w:val="00D82B2D"/>
    <w:rsid w:val="00D831C8"/>
    <w:rsid w:val="00D85525"/>
    <w:rsid w:val="00D85856"/>
    <w:rsid w:val="00D8592E"/>
    <w:rsid w:val="00D86CA5"/>
    <w:rsid w:val="00D91C0D"/>
    <w:rsid w:val="00D91E99"/>
    <w:rsid w:val="00D91EAB"/>
    <w:rsid w:val="00D934DE"/>
    <w:rsid w:val="00D94627"/>
    <w:rsid w:val="00D964B8"/>
    <w:rsid w:val="00D96815"/>
    <w:rsid w:val="00D97C1F"/>
    <w:rsid w:val="00DA1B4D"/>
    <w:rsid w:val="00DA1D33"/>
    <w:rsid w:val="00DA3265"/>
    <w:rsid w:val="00DA35EF"/>
    <w:rsid w:val="00DA3ECF"/>
    <w:rsid w:val="00DA64C1"/>
    <w:rsid w:val="00DB12A3"/>
    <w:rsid w:val="00DB207C"/>
    <w:rsid w:val="00DB5BB3"/>
    <w:rsid w:val="00DB6525"/>
    <w:rsid w:val="00DB6D25"/>
    <w:rsid w:val="00DB7654"/>
    <w:rsid w:val="00DB7D27"/>
    <w:rsid w:val="00DB7FDA"/>
    <w:rsid w:val="00DC1010"/>
    <w:rsid w:val="00DC3963"/>
    <w:rsid w:val="00DC49F4"/>
    <w:rsid w:val="00DC582D"/>
    <w:rsid w:val="00DC7726"/>
    <w:rsid w:val="00DC77F2"/>
    <w:rsid w:val="00DD0B13"/>
    <w:rsid w:val="00DD1433"/>
    <w:rsid w:val="00DD190F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E017D1"/>
    <w:rsid w:val="00E02798"/>
    <w:rsid w:val="00E032C6"/>
    <w:rsid w:val="00E03D9E"/>
    <w:rsid w:val="00E06634"/>
    <w:rsid w:val="00E066FD"/>
    <w:rsid w:val="00E102EB"/>
    <w:rsid w:val="00E104A3"/>
    <w:rsid w:val="00E10A88"/>
    <w:rsid w:val="00E11933"/>
    <w:rsid w:val="00E12548"/>
    <w:rsid w:val="00E12B78"/>
    <w:rsid w:val="00E1381D"/>
    <w:rsid w:val="00E1392B"/>
    <w:rsid w:val="00E13ADE"/>
    <w:rsid w:val="00E13D8D"/>
    <w:rsid w:val="00E15E79"/>
    <w:rsid w:val="00E162D5"/>
    <w:rsid w:val="00E20543"/>
    <w:rsid w:val="00E22583"/>
    <w:rsid w:val="00E22F4D"/>
    <w:rsid w:val="00E2342F"/>
    <w:rsid w:val="00E237F2"/>
    <w:rsid w:val="00E23C35"/>
    <w:rsid w:val="00E241B5"/>
    <w:rsid w:val="00E25189"/>
    <w:rsid w:val="00E256C3"/>
    <w:rsid w:val="00E257CB"/>
    <w:rsid w:val="00E27F3C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51826"/>
    <w:rsid w:val="00E55957"/>
    <w:rsid w:val="00E55A45"/>
    <w:rsid w:val="00E55AA5"/>
    <w:rsid w:val="00E565EE"/>
    <w:rsid w:val="00E604C2"/>
    <w:rsid w:val="00E60684"/>
    <w:rsid w:val="00E6278B"/>
    <w:rsid w:val="00E627CA"/>
    <w:rsid w:val="00E632C5"/>
    <w:rsid w:val="00E63897"/>
    <w:rsid w:val="00E63D26"/>
    <w:rsid w:val="00E63E48"/>
    <w:rsid w:val="00E64483"/>
    <w:rsid w:val="00E64B67"/>
    <w:rsid w:val="00E662EF"/>
    <w:rsid w:val="00E66517"/>
    <w:rsid w:val="00E6691B"/>
    <w:rsid w:val="00E673C0"/>
    <w:rsid w:val="00E67BD9"/>
    <w:rsid w:val="00E67C0D"/>
    <w:rsid w:val="00E71455"/>
    <w:rsid w:val="00E72382"/>
    <w:rsid w:val="00E72F68"/>
    <w:rsid w:val="00E77994"/>
    <w:rsid w:val="00E802E1"/>
    <w:rsid w:val="00E80CEA"/>
    <w:rsid w:val="00E825E1"/>
    <w:rsid w:val="00E83938"/>
    <w:rsid w:val="00E84171"/>
    <w:rsid w:val="00E84B10"/>
    <w:rsid w:val="00E85781"/>
    <w:rsid w:val="00E8693B"/>
    <w:rsid w:val="00E87E60"/>
    <w:rsid w:val="00EA241A"/>
    <w:rsid w:val="00EA30F4"/>
    <w:rsid w:val="00EA556D"/>
    <w:rsid w:val="00EA6273"/>
    <w:rsid w:val="00EA655D"/>
    <w:rsid w:val="00EB0A66"/>
    <w:rsid w:val="00EB1D05"/>
    <w:rsid w:val="00EC2CF4"/>
    <w:rsid w:val="00EC2D02"/>
    <w:rsid w:val="00EC2E60"/>
    <w:rsid w:val="00EC3A4A"/>
    <w:rsid w:val="00EC3A5E"/>
    <w:rsid w:val="00EC5BE5"/>
    <w:rsid w:val="00EC5C90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8BB"/>
    <w:rsid w:val="00ED7FC6"/>
    <w:rsid w:val="00EE1829"/>
    <w:rsid w:val="00EE2CCF"/>
    <w:rsid w:val="00EE4F6B"/>
    <w:rsid w:val="00EE76F7"/>
    <w:rsid w:val="00EF28E4"/>
    <w:rsid w:val="00EF2944"/>
    <w:rsid w:val="00EF2E0B"/>
    <w:rsid w:val="00EF343E"/>
    <w:rsid w:val="00EF3A81"/>
    <w:rsid w:val="00EF75ED"/>
    <w:rsid w:val="00F002BF"/>
    <w:rsid w:val="00F00C40"/>
    <w:rsid w:val="00F02E14"/>
    <w:rsid w:val="00F03994"/>
    <w:rsid w:val="00F03C3C"/>
    <w:rsid w:val="00F04B04"/>
    <w:rsid w:val="00F04F11"/>
    <w:rsid w:val="00F0704F"/>
    <w:rsid w:val="00F07084"/>
    <w:rsid w:val="00F074AF"/>
    <w:rsid w:val="00F111EE"/>
    <w:rsid w:val="00F115A4"/>
    <w:rsid w:val="00F11FEC"/>
    <w:rsid w:val="00F13CA7"/>
    <w:rsid w:val="00F14B0E"/>
    <w:rsid w:val="00F154B6"/>
    <w:rsid w:val="00F15F19"/>
    <w:rsid w:val="00F1639F"/>
    <w:rsid w:val="00F17B4C"/>
    <w:rsid w:val="00F209DF"/>
    <w:rsid w:val="00F223DD"/>
    <w:rsid w:val="00F26E8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1603"/>
    <w:rsid w:val="00F55A70"/>
    <w:rsid w:val="00F56C96"/>
    <w:rsid w:val="00F6050C"/>
    <w:rsid w:val="00F61D7B"/>
    <w:rsid w:val="00F61EAE"/>
    <w:rsid w:val="00F63AD7"/>
    <w:rsid w:val="00F63BAE"/>
    <w:rsid w:val="00F66202"/>
    <w:rsid w:val="00F66434"/>
    <w:rsid w:val="00F66846"/>
    <w:rsid w:val="00F67FAD"/>
    <w:rsid w:val="00F71336"/>
    <w:rsid w:val="00F71E7D"/>
    <w:rsid w:val="00F726FA"/>
    <w:rsid w:val="00F752A2"/>
    <w:rsid w:val="00F7707B"/>
    <w:rsid w:val="00F7732C"/>
    <w:rsid w:val="00F77342"/>
    <w:rsid w:val="00F80E1D"/>
    <w:rsid w:val="00F81552"/>
    <w:rsid w:val="00F81622"/>
    <w:rsid w:val="00F847BC"/>
    <w:rsid w:val="00F85E83"/>
    <w:rsid w:val="00F8620C"/>
    <w:rsid w:val="00F8750B"/>
    <w:rsid w:val="00F87A81"/>
    <w:rsid w:val="00F87BED"/>
    <w:rsid w:val="00F90675"/>
    <w:rsid w:val="00F90C97"/>
    <w:rsid w:val="00F91604"/>
    <w:rsid w:val="00F9205F"/>
    <w:rsid w:val="00F92AF8"/>
    <w:rsid w:val="00F93BC7"/>
    <w:rsid w:val="00F95550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1792"/>
    <w:rsid w:val="00FB4733"/>
    <w:rsid w:val="00FB47E5"/>
    <w:rsid w:val="00FB5348"/>
    <w:rsid w:val="00FB7706"/>
    <w:rsid w:val="00FB7F7D"/>
    <w:rsid w:val="00FC0E18"/>
    <w:rsid w:val="00FC0FBE"/>
    <w:rsid w:val="00FC1294"/>
    <w:rsid w:val="00FC3FEF"/>
    <w:rsid w:val="00FC5FDB"/>
    <w:rsid w:val="00FC6C38"/>
    <w:rsid w:val="00FD29A8"/>
    <w:rsid w:val="00FD2A72"/>
    <w:rsid w:val="00FD383F"/>
    <w:rsid w:val="00FD41C6"/>
    <w:rsid w:val="00FD6647"/>
    <w:rsid w:val="00FD67A7"/>
    <w:rsid w:val="00FD79DA"/>
    <w:rsid w:val="00FE004C"/>
    <w:rsid w:val="00FE04CB"/>
    <w:rsid w:val="00FE0C4C"/>
    <w:rsid w:val="00FE280D"/>
    <w:rsid w:val="00FE5379"/>
    <w:rsid w:val="00FE5DF5"/>
    <w:rsid w:val="00FE6C31"/>
    <w:rsid w:val="00FF01E8"/>
    <w:rsid w:val="00FF04CF"/>
    <w:rsid w:val="00FF110B"/>
    <w:rsid w:val="00FF4183"/>
    <w:rsid w:val="00FF5D03"/>
    <w:rsid w:val="00FF6BBA"/>
    <w:rsid w:val="00FF715E"/>
    <w:rsid w:val="00FF7C4A"/>
    <w:rsid w:val="33165D42"/>
    <w:rsid w:val="61808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1808D1BC-C06E-45E1-BB52-F91FED2B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315959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315959"/>
    <w:pPr>
      <w:keepNext/>
      <w:keepLines/>
      <w:numPr>
        <w:numId w:val="3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315959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315959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315959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315959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315959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315959"/>
    <w:pPr>
      <w:keepNext/>
      <w:keepLines/>
      <w:numPr>
        <w:ilvl w:val="6"/>
        <w:numId w:val="3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315959"/>
    <w:pPr>
      <w:keepNext/>
      <w:keepLines/>
      <w:numPr>
        <w:ilvl w:val="7"/>
        <w:numId w:val="3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315959"/>
    <w:pPr>
      <w:numPr>
        <w:ilvl w:val="8"/>
        <w:numId w:val="3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315959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315959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315959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15959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315959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315959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315959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315959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315959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15959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15959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315959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31595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315959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315959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315959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315959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315959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315959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315959"/>
    <w:pPr>
      <w:numPr>
        <w:numId w:val="16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315959"/>
    <w:rPr>
      <w:rFonts w:ascii="Arial" w:eastAsia="SimSun" w:hAnsi="Arial"/>
      <w:szCs w:val="22"/>
      <w:lang w:val="en-GB" w:eastAsia="en-GB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315959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315959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315959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elix Titling" w:hAnsi="Felix Titling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315959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315959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315959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315959"/>
    <w:pPr>
      <w:numPr>
        <w:ilvl w:val="1"/>
        <w:numId w:val="33"/>
      </w:numPr>
      <w:ind w:left="1020"/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315959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315959"/>
    <w:pPr>
      <w:numPr>
        <w:numId w:val="33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315959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315959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315959"/>
    <w:pPr>
      <w:numPr>
        <w:ilvl w:val="0"/>
        <w:numId w:val="12"/>
      </w:numPr>
      <w:tabs>
        <w:tab w:val="clear" w:pos="720"/>
        <w:tab w:val="left" w:pos="1021"/>
      </w:tabs>
      <w:ind w:left="1361" w:hanging="340"/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315959"/>
    <w:pPr>
      <w:numPr>
        <w:ilvl w:val="2"/>
        <w:numId w:val="33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315959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315959"/>
    <w:pPr>
      <w:numPr>
        <w:numId w:val="11"/>
      </w:numPr>
      <w:tabs>
        <w:tab w:val="clear" w:pos="360"/>
        <w:tab w:val="left" w:pos="340"/>
      </w:tabs>
      <w:ind w:left="680" w:hanging="340"/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315959"/>
    <w:rPr>
      <w:rFonts w:ascii="Arial" w:eastAsia="Times New Roman" w:hAnsi="Arial" w:cs="Arial"/>
      <w:b/>
      <w:bCs/>
      <w:iCs/>
      <w:sz w:val="24"/>
      <w:szCs w:val="26"/>
      <w:lang w:val="en-GB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eastAsia="Times New Roman" w:hAnsi="Arial" w:cs="Arial"/>
      <w:b/>
      <w:bCs/>
      <w:iCs/>
      <w:sz w:val="24"/>
      <w:szCs w:val="26"/>
      <w:lang w:val="en-GB"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315959"/>
    <w:rPr>
      <w:rFonts w:ascii="Arial Bold" w:eastAsia="Times New Roman" w:hAnsi="Arial Bold" w:cs="Arial"/>
      <w:b/>
      <w:iCs/>
      <w:sz w:val="22"/>
      <w:szCs w:val="28"/>
      <w:lang w:val="en-GB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eastAsia="Times New Roman" w:hAnsi="Arial Bold" w:cs="Arial"/>
      <w:b/>
      <w:iCs/>
      <w:sz w:val="22"/>
      <w:szCs w:val="28"/>
      <w:lang w:val="en-GB" w:eastAsia="en-US" w:bidi="bn-BD"/>
    </w:rPr>
  </w:style>
  <w:style w:type="character" w:customStyle="1" w:styleId="Heading1Char">
    <w:name w:val="Heading 1 Char"/>
    <w:link w:val="Heading1"/>
    <w:uiPriority w:val="1"/>
    <w:rsid w:val="00315959"/>
    <w:rPr>
      <w:rFonts w:ascii="Arial" w:eastAsia="Times New Roman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315959"/>
    <w:rPr>
      <w:rFonts w:ascii="Arial Bold" w:eastAsia="Times New Roman" w:hAnsi="Arial Bold" w:cs="Arial"/>
      <w:b/>
      <w:bCs/>
      <w:sz w:val="22"/>
      <w:szCs w:val="26"/>
      <w:lang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315959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315959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315959"/>
    <w:rPr>
      <w:rFonts w:ascii="Courier New" w:eastAsia="SimSun" w:hAnsi="Courier New"/>
      <w:szCs w:val="22"/>
      <w:lang w:val="en-GB" w:eastAsia="en-GB"/>
    </w:rPr>
  </w:style>
  <w:style w:type="paragraph" w:customStyle="1" w:styleId="Annex">
    <w:name w:val="Annex"/>
    <w:next w:val="ANNEX-heading1"/>
    <w:uiPriority w:val="25"/>
    <w:qFormat/>
    <w:rsid w:val="00315959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315959"/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315959"/>
    <w:rPr>
      <w:rFonts w:ascii="Arial" w:eastAsia="SimSun" w:hAnsi="Arial"/>
      <w:b/>
      <w:bCs/>
      <w:kern w:val="28"/>
      <w:sz w:val="32"/>
      <w:szCs w:val="32"/>
      <w:lang w:val="en-GB"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315959"/>
    <w:rPr>
      <w:rFonts w:ascii="Arial" w:eastAsia="Times New Roman" w:hAnsi="Arial" w:cs="Arial"/>
      <w:b/>
      <w:bCs/>
      <w:iCs/>
      <w:sz w:val="24"/>
      <w:szCs w:val="28"/>
      <w:lang w:val="en-GB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="Times New Roman" w:hAnsi="Arial" w:cs="Arial"/>
      <w:b/>
      <w:bCs/>
      <w:iCs/>
      <w:sz w:val="24"/>
      <w:szCs w:val="28"/>
      <w:lang w:val="en-GB"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="Times New Roman" w:hAnsi="Arial" w:cs="Arial"/>
      <w:b/>
      <w:bCs/>
      <w:iCs/>
      <w:sz w:val="24"/>
      <w:szCs w:val="28"/>
      <w:lang w:val="en-GB"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15959"/>
    <w:pPr>
      <w:numPr>
        <w:numId w:val="15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315959"/>
    <w:rPr>
      <w:rFonts w:ascii="Arial" w:eastAsia="SimSun" w:hAnsi="Arial"/>
      <w:szCs w:val="22"/>
      <w:lang w:val="en-GB" w:eastAsia="de-DE"/>
    </w:rPr>
  </w:style>
  <w:style w:type="character" w:customStyle="1" w:styleId="TableIndentedTextChar">
    <w:name w:val="Table Indented Text Char"/>
    <w:link w:val="TableIndentedText"/>
    <w:uiPriority w:val="20"/>
    <w:rsid w:val="00315959"/>
    <w:rPr>
      <w:rFonts w:ascii="Arial" w:eastAsia="SimSun" w:hAnsi="Arial"/>
      <w:szCs w:val="22"/>
      <w:lang w:val="en-GB" w:eastAsia="de-DE"/>
    </w:rPr>
  </w:style>
  <w:style w:type="character" w:customStyle="1" w:styleId="Heading6Char">
    <w:name w:val="Heading 6 Char"/>
    <w:link w:val="Heading6"/>
    <w:uiPriority w:val="1"/>
    <w:locked/>
    <w:rsid w:val="00315959"/>
    <w:rPr>
      <w:rFonts w:ascii="Arial Bold" w:eastAsia="Times New Roman" w:hAnsi="Arial Bold" w:cs="Arial"/>
      <w:b/>
      <w:sz w:val="22"/>
      <w:szCs w:val="22"/>
      <w:lang w:bidi="bn-BD"/>
    </w:rPr>
  </w:style>
  <w:style w:type="character" w:customStyle="1" w:styleId="TableBulletTextChar">
    <w:name w:val="Table Bullet Text Char"/>
    <w:link w:val="TableBulletText"/>
    <w:uiPriority w:val="21"/>
    <w:rsid w:val="00315959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315959"/>
    <w:rPr>
      <w:rFonts w:ascii="Arial" w:eastAsia="SimSun" w:hAnsi="Arial"/>
      <w:szCs w:val="22"/>
      <w:lang w:val="en-GB" w:eastAsia="en-GB"/>
    </w:rPr>
  </w:style>
  <w:style w:type="paragraph" w:customStyle="1" w:styleId="CSLegalTxt">
    <w:name w:val="CS LegalTxt"/>
    <w:uiPriority w:val="29"/>
    <w:unhideWhenUsed/>
    <w:rsid w:val="00315959"/>
    <w:pPr>
      <w:jc w:val="both"/>
    </w:pPr>
    <w:rPr>
      <w:rFonts w:ascii="Arial" w:eastAsia="Times New Roman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315959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315959"/>
    <w:rPr>
      <w:rFonts w:ascii="Arial" w:eastAsia="Times New Roman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315959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315959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315959"/>
    <w:pPr>
      <w:spacing w:before="360" w:after="120"/>
      <w:ind w:left="284"/>
    </w:pPr>
    <w:rPr>
      <w:rFonts w:ascii="Arial" w:eastAsia="Times New Roman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315959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315959"/>
    <w:pPr>
      <w:numPr>
        <w:ilvl w:val="1"/>
      </w:numPr>
      <w:spacing w:before="240"/>
      <w:outlineLvl w:val="1"/>
    </w:pPr>
    <w:rPr>
      <w:rFonts w:cs="Arial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315959"/>
    <w:pPr>
      <w:numPr>
        <w:ilvl w:val="2"/>
      </w:numPr>
      <w:outlineLvl w:val="2"/>
    </w:pPr>
    <w:rPr>
      <w:bCs/>
    </w:rPr>
  </w:style>
  <w:style w:type="paragraph" w:customStyle="1" w:styleId="ANNEX-heading3">
    <w:name w:val="ANNEX-heading3"/>
    <w:basedOn w:val="ANNEX-heading2"/>
    <w:next w:val="NormalParagraph"/>
    <w:uiPriority w:val="26"/>
    <w:rsid w:val="00315959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315959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315959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315959"/>
    <w:rPr>
      <w:rFonts w:ascii="Tahoma" w:eastAsia="SimSun" w:hAnsi="Tahoma" w:cs="Tahoma"/>
      <w:sz w:val="16"/>
      <w:lang w:val="en-GB"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315959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315959"/>
    <w:rPr>
      <w:rFonts w:ascii="Arial" w:eastAsia="SimSun" w:hAnsi="Arial"/>
      <w:szCs w:val="25"/>
      <w:lang w:val="en-GB" w:eastAsia="en-GB"/>
    </w:rPr>
  </w:style>
  <w:style w:type="character" w:customStyle="1" w:styleId="Heading7Char">
    <w:name w:val="Heading 7 Char"/>
    <w:link w:val="Heading7"/>
    <w:uiPriority w:val="1"/>
    <w:rsid w:val="00315959"/>
    <w:rPr>
      <w:rFonts w:ascii="Arial" w:eastAsia="Times New Roman" w:hAnsi="Arial"/>
      <w:i/>
      <w:sz w:val="22"/>
      <w:lang w:val="en-GB" w:bidi="bn-BD"/>
    </w:rPr>
  </w:style>
  <w:style w:type="character" w:customStyle="1" w:styleId="Heading8Char">
    <w:name w:val="Heading 8 Char"/>
    <w:link w:val="Heading8"/>
    <w:uiPriority w:val="1"/>
    <w:rsid w:val="00315959"/>
    <w:rPr>
      <w:rFonts w:ascii="Arial" w:eastAsia="Times New Roman" w:hAnsi="Arial"/>
      <w:i/>
      <w:iCs/>
      <w:sz w:val="22"/>
      <w:lang w:bidi="bn-BD"/>
    </w:rPr>
  </w:style>
  <w:style w:type="character" w:customStyle="1" w:styleId="Heading9Char">
    <w:name w:val="Heading 9 Char"/>
    <w:link w:val="Heading9"/>
    <w:uiPriority w:val="1"/>
    <w:rsid w:val="00315959"/>
    <w:rPr>
      <w:rFonts w:ascii="Arial" w:eastAsia="Times New Roman" w:hAnsi="Arial" w:cs="Arial"/>
      <w:i/>
      <w:sz w:val="22"/>
      <w:szCs w:val="22"/>
      <w:lang w:val="fr-FR" w:bidi="bn-BD"/>
    </w:rPr>
  </w:style>
  <w:style w:type="paragraph" w:customStyle="1" w:styleId="Legalclauselevel1">
    <w:name w:val="Legal clause level 1"/>
    <w:uiPriority w:val="30"/>
    <w:qFormat/>
    <w:rsid w:val="00315959"/>
    <w:pPr>
      <w:numPr>
        <w:numId w:val="34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315959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315959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315959"/>
    <w:pPr>
      <w:numPr>
        <w:ilvl w:val="3"/>
      </w:numPr>
      <w:spacing w:after="120"/>
      <w:ind w:left="3118" w:hanging="992"/>
    </w:pPr>
  </w:style>
  <w:style w:type="paragraph" w:customStyle="1" w:styleId="NOTE">
    <w:name w:val="NOTE"/>
    <w:basedOn w:val="NormalParagraph"/>
    <w:uiPriority w:val="14"/>
    <w:qFormat/>
    <w:rsid w:val="00315959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315959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315959"/>
    <w:pPr>
      <w:numPr>
        <w:numId w:val="9"/>
      </w:numPr>
    </w:pPr>
  </w:style>
  <w:style w:type="paragraph" w:styleId="ListBullet">
    <w:name w:val="List Bullet"/>
    <w:basedOn w:val="Normal"/>
    <w:uiPriority w:val="99"/>
    <w:rsid w:val="00315959"/>
    <w:pPr>
      <w:numPr>
        <w:numId w:val="10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315959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315959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315959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315959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315959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315959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315959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315959"/>
    <w:pPr>
      <w:numPr>
        <w:numId w:val="13"/>
      </w:numPr>
    </w:pPr>
  </w:style>
  <w:style w:type="numbering" w:customStyle="1" w:styleId="ListNumbers">
    <w:name w:val="ListNumbers"/>
    <w:uiPriority w:val="99"/>
    <w:rsid w:val="00315959"/>
    <w:pPr>
      <w:numPr>
        <w:numId w:val="14"/>
      </w:numPr>
    </w:pPr>
  </w:style>
  <w:style w:type="character" w:styleId="PlaceholderText">
    <w:name w:val="Placeholder Text"/>
    <w:basedOn w:val="DefaultParagraphFont"/>
    <w:uiPriority w:val="99"/>
    <w:semiHidden/>
    <w:rsid w:val="00315959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315959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315959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character" w:customStyle="1" w:styleId="normaltextrun">
    <w:name w:val="normaltextrun"/>
    <w:basedOn w:val="DefaultParagraphFont"/>
    <w:rsid w:val="00970458"/>
  </w:style>
  <w:style w:type="character" w:styleId="UnresolvedMention">
    <w:name w:val="Unresolved Mention"/>
    <w:basedOn w:val="DefaultParagraphFont"/>
    <w:uiPriority w:val="99"/>
    <w:semiHidden/>
    <w:unhideWhenUsed/>
    <w:rsid w:val="007712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ecurity/resources/fs-34-key-management-for-4g-and-5g-inter-plmn-security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newsroom/resources/ng-132-report-5g-mobile-roaming-revisited-5gmrr-phase-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Maxwell\Documents\Custom%20Office%20Templates\OD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80E13"/>
    <w:rsid w:val="000E2542"/>
    <w:rsid w:val="000F2BC9"/>
    <w:rsid w:val="0017239C"/>
    <w:rsid w:val="001B388F"/>
    <w:rsid w:val="001F0DED"/>
    <w:rsid w:val="00207DA2"/>
    <w:rsid w:val="002132E9"/>
    <w:rsid w:val="002D02E0"/>
    <w:rsid w:val="002D45E8"/>
    <w:rsid w:val="00301DD8"/>
    <w:rsid w:val="00314D9C"/>
    <w:rsid w:val="00336DF5"/>
    <w:rsid w:val="00355305"/>
    <w:rsid w:val="00390809"/>
    <w:rsid w:val="00390C02"/>
    <w:rsid w:val="003D28CF"/>
    <w:rsid w:val="00413B0F"/>
    <w:rsid w:val="004435CA"/>
    <w:rsid w:val="00486540"/>
    <w:rsid w:val="004F7D2C"/>
    <w:rsid w:val="0050369A"/>
    <w:rsid w:val="0051334E"/>
    <w:rsid w:val="00521610"/>
    <w:rsid w:val="005542B9"/>
    <w:rsid w:val="00560B11"/>
    <w:rsid w:val="00581807"/>
    <w:rsid w:val="00585B94"/>
    <w:rsid w:val="005D1A2D"/>
    <w:rsid w:val="005D7ACE"/>
    <w:rsid w:val="0060776F"/>
    <w:rsid w:val="00615A63"/>
    <w:rsid w:val="00645781"/>
    <w:rsid w:val="006A2F6D"/>
    <w:rsid w:val="007000B3"/>
    <w:rsid w:val="007075BE"/>
    <w:rsid w:val="00731879"/>
    <w:rsid w:val="007654C9"/>
    <w:rsid w:val="007B7A47"/>
    <w:rsid w:val="007C4B43"/>
    <w:rsid w:val="00827AA6"/>
    <w:rsid w:val="00831B02"/>
    <w:rsid w:val="008615D5"/>
    <w:rsid w:val="0087487E"/>
    <w:rsid w:val="00884977"/>
    <w:rsid w:val="008A22A5"/>
    <w:rsid w:val="008C436E"/>
    <w:rsid w:val="008D67F4"/>
    <w:rsid w:val="009057D8"/>
    <w:rsid w:val="009623BB"/>
    <w:rsid w:val="0098084D"/>
    <w:rsid w:val="00992AC4"/>
    <w:rsid w:val="00994118"/>
    <w:rsid w:val="009C1A4E"/>
    <w:rsid w:val="00A01E36"/>
    <w:rsid w:val="00A10528"/>
    <w:rsid w:val="00A85769"/>
    <w:rsid w:val="00A92832"/>
    <w:rsid w:val="00AA4D7C"/>
    <w:rsid w:val="00AC0AD5"/>
    <w:rsid w:val="00AC35C3"/>
    <w:rsid w:val="00B1388D"/>
    <w:rsid w:val="00B274F7"/>
    <w:rsid w:val="00B41CE4"/>
    <w:rsid w:val="00BB3A20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1255F"/>
    <w:rsid w:val="00E34DBC"/>
    <w:rsid w:val="00E46EFC"/>
    <w:rsid w:val="00EB3756"/>
    <w:rsid w:val="00EC5A67"/>
    <w:rsid w:val="00F3515A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Ralf Keller</DisplayName>
        <AccountId>6</AccountId>
        <AccountType/>
      </UserInfo>
      <UserInfo>
        <DisplayName>Andreas Anulf</DisplayName>
        <AccountId>1476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Christine Jost</DisplayName>
        <AccountId>432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Bengt Sahlin</DisplayName>
        <AccountId>568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George Foti</DisplayName>
        <AccountId>98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C6B36-EEEF-40B1-8047-E63D6FCC6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4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D2AE4E-D915-47F7-95F6-C7985D205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ODTemplate.dotx</Template>
  <TotalTime>3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Ambrozie, Mihaela, Vodafone</dc:creator>
  <cp:keywords/>
  <cp:lastModifiedBy>MCC Update</cp:lastModifiedBy>
  <cp:revision>2</cp:revision>
  <dcterms:created xsi:type="dcterms:W3CDTF">2022-09-21T08:27:00Z</dcterms:created>
  <dcterms:modified xsi:type="dcterms:W3CDTF">2022-09-21T08:27:00Z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